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43" w:rsidRDefault="00535D43">
      <w:pPr>
        <w:pStyle w:val="ConsPlusTitle"/>
        <w:jc w:val="center"/>
      </w:pPr>
      <w:r>
        <w:t>ПРАВИТЕЛЬСТВО СВЕРДЛОВСКОЙ ОБЛАСТИ</w:t>
      </w:r>
    </w:p>
    <w:p w:rsidR="00535D43" w:rsidRDefault="00535D43">
      <w:pPr>
        <w:pStyle w:val="ConsPlusTitle"/>
        <w:jc w:val="center"/>
      </w:pPr>
    </w:p>
    <w:p w:rsidR="00535D43" w:rsidRDefault="00535D43">
      <w:pPr>
        <w:pStyle w:val="ConsPlusTitle"/>
        <w:jc w:val="center"/>
      </w:pPr>
      <w:r>
        <w:t>ПОСТАНОВЛЕНИЕ</w:t>
      </w:r>
    </w:p>
    <w:p w:rsidR="00535D43" w:rsidRDefault="00535D43">
      <w:pPr>
        <w:pStyle w:val="ConsPlusTitle"/>
        <w:jc w:val="center"/>
      </w:pPr>
      <w:r>
        <w:t>от 11 ноября 2014 г. N 969-ПП</w:t>
      </w:r>
    </w:p>
    <w:p w:rsidR="00535D43" w:rsidRDefault="00535D43">
      <w:pPr>
        <w:pStyle w:val="ConsPlusTitle"/>
        <w:jc w:val="center"/>
      </w:pPr>
    </w:p>
    <w:p w:rsidR="00535D43" w:rsidRDefault="00535D43">
      <w:pPr>
        <w:pStyle w:val="ConsPlusTitle"/>
        <w:jc w:val="center"/>
      </w:pPr>
      <w:r>
        <w:t>ОБ УТВЕРЖДЕНИИ ПРОГРАММЫ УПРАВЛЕНИЯ ГОСУДАРСТВЕННОЙ</w:t>
      </w:r>
    </w:p>
    <w:p w:rsidR="00535D43" w:rsidRDefault="00535D43">
      <w:pPr>
        <w:pStyle w:val="ConsPlusTitle"/>
        <w:jc w:val="center"/>
      </w:pPr>
      <w:r>
        <w:t>СОБСТВЕННОСТЬЮ СВЕРДЛОВСКОЙ ОБЛАСТИ И ПРИВАТИЗАЦИИ</w:t>
      </w:r>
    </w:p>
    <w:p w:rsidR="00535D43" w:rsidRDefault="00535D43">
      <w:pPr>
        <w:pStyle w:val="ConsPlusTitle"/>
        <w:jc w:val="center"/>
      </w:pPr>
      <w:r>
        <w:t>ГОСУДАРСТВЕННОГО ИМУЩЕСТВА СВЕРДЛОВСКОЙ ОБЛАСТИ</w:t>
      </w:r>
    </w:p>
    <w:p w:rsidR="00535D43" w:rsidRDefault="00535D43">
      <w:pPr>
        <w:pStyle w:val="ConsPlusTitle"/>
        <w:jc w:val="center"/>
      </w:pPr>
      <w:r>
        <w:t>НА 2015 ГОД И ПЛАНОВЫЙ ПЕРИОД 2016</w:t>
      </w:r>
      <w:proofErr w:type="gramStart"/>
      <w:r>
        <w:t xml:space="preserve"> И</w:t>
      </w:r>
      <w:proofErr w:type="gramEnd"/>
      <w:r>
        <w:t xml:space="preserve"> 2017 ГОДОВ</w:t>
      </w:r>
    </w:p>
    <w:p w:rsidR="00535D43" w:rsidRDefault="00535D43">
      <w:pPr>
        <w:pStyle w:val="ConsPlusTitle"/>
        <w:jc w:val="center"/>
      </w:pPr>
      <w:bookmarkStart w:id="0" w:name="_GoBack"/>
      <w:bookmarkEnd w:id="0"/>
    </w:p>
    <w:p w:rsidR="00535D43" w:rsidRDefault="00535D43">
      <w:pPr>
        <w:pStyle w:val="ConsPlusNormal"/>
        <w:jc w:val="center"/>
      </w:pPr>
      <w:r>
        <w:t>Список изменяющих документов</w:t>
      </w:r>
    </w:p>
    <w:p w:rsidR="00535D43" w:rsidRDefault="00535D43">
      <w:pPr>
        <w:pStyle w:val="ConsPlusNormal"/>
        <w:jc w:val="center"/>
      </w:pPr>
      <w:proofErr w:type="gramStart"/>
      <w:r>
        <w:t>(в ред. Постановлений Правительства Свердловской области</w:t>
      </w:r>
      <w:proofErr w:type="gramEnd"/>
    </w:p>
    <w:p w:rsidR="00535D43" w:rsidRDefault="00535D43">
      <w:pPr>
        <w:pStyle w:val="ConsPlusNormal"/>
        <w:jc w:val="center"/>
      </w:pPr>
      <w:r>
        <w:t xml:space="preserve">от 26.11.2014 </w:t>
      </w:r>
      <w:hyperlink r:id="rId5" w:history="1">
        <w:r>
          <w:rPr>
            <w:color w:val="0000FF"/>
          </w:rPr>
          <w:t>N 1043-ПП</w:t>
        </w:r>
      </w:hyperlink>
      <w:r>
        <w:t xml:space="preserve">, от 10.06.2015 </w:t>
      </w:r>
      <w:hyperlink r:id="rId6" w:history="1">
        <w:r>
          <w:rPr>
            <w:color w:val="0000FF"/>
          </w:rPr>
          <w:t>N 491-ПП</w:t>
        </w:r>
      </w:hyperlink>
      <w:r>
        <w:t xml:space="preserve">, от 15.10.2015 </w:t>
      </w:r>
      <w:hyperlink r:id="rId7" w:history="1">
        <w:r>
          <w:rPr>
            <w:color w:val="0000FF"/>
          </w:rPr>
          <w:t>N 959-ПП</w:t>
        </w:r>
      </w:hyperlink>
      <w:r>
        <w:t>)</w:t>
      </w:r>
    </w:p>
    <w:p w:rsidR="00535D43" w:rsidRDefault="00535D43">
      <w:pPr>
        <w:pStyle w:val="ConsPlusNormal"/>
        <w:jc w:val="both"/>
      </w:pPr>
    </w:p>
    <w:p w:rsidR="00535D43" w:rsidRDefault="00535D43">
      <w:pPr>
        <w:pStyle w:val="ConsPlusNormal"/>
        <w:ind w:firstLine="540"/>
        <w:jc w:val="both"/>
      </w:pPr>
      <w:r>
        <w:t xml:space="preserve">В соответствии со </w:t>
      </w:r>
      <w:hyperlink r:id="rId8" w:history="1">
        <w:r>
          <w:rPr>
            <w:color w:val="0000FF"/>
          </w:rPr>
          <w:t>статьей 70</w:t>
        </w:r>
      </w:hyperlink>
      <w:r>
        <w:t xml:space="preserve"> Областного закона от 10 апреля 1995 года N 9-ОЗ "Об управлении государственной собственностью Свердловской области" Правительство Свердловской области постановляет:</w:t>
      </w:r>
    </w:p>
    <w:p w:rsidR="00535D43" w:rsidRDefault="00535D43">
      <w:pPr>
        <w:pStyle w:val="ConsPlusNormal"/>
        <w:ind w:firstLine="540"/>
        <w:jc w:val="both"/>
      </w:pPr>
      <w:r>
        <w:t xml:space="preserve">1. Утвердить </w:t>
      </w:r>
      <w:hyperlink w:anchor="P35" w:history="1">
        <w:r>
          <w:rPr>
            <w:color w:val="0000FF"/>
          </w:rPr>
          <w:t>Программу</w:t>
        </w:r>
      </w:hyperlink>
      <w:r>
        <w:t xml:space="preserve"> управления государственной собственностью Свердловской области и приватизации государственного имущества Свердловской области на 2015 год и плановый период 2016 и 2017 годов (прилагается).</w:t>
      </w:r>
    </w:p>
    <w:p w:rsidR="00535D43" w:rsidRDefault="00535D43">
      <w:pPr>
        <w:pStyle w:val="ConsPlusNormal"/>
        <w:ind w:firstLine="540"/>
        <w:jc w:val="both"/>
      </w:pPr>
      <w:r>
        <w:t xml:space="preserve">2. </w:t>
      </w:r>
      <w:hyperlink w:anchor="P35" w:history="1">
        <w:r>
          <w:rPr>
            <w:color w:val="0000FF"/>
          </w:rPr>
          <w:t>Программа</w:t>
        </w:r>
      </w:hyperlink>
      <w:r>
        <w:t xml:space="preserve"> управления государственной собственностью Свердловской области и приватизации государственного имущества Свердловской области на 2015 год и плановый период 2016 и 2017 годов, утвержденная настоящим Постановлением, вступает в силу с 01 января 2015 года.</w:t>
      </w:r>
    </w:p>
    <w:p w:rsidR="00535D43" w:rsidRDefault="00535D43">
      <w:pPr>
        <w:pStyle w:val="ConsPlusNormal"/>
        <w:ind w:firstLine="540"/>
        <w:jc w:val="both"/>
      </w:pPr>
      <w:r>
        <w:t xml:space="preserve">3. Направить </w:t>
      </w:r>
      <w:hyperlink w:anchor="P35" w:history="1">
        <w:r>
          <w:rPr>
            <w:color w:val="0000FF"/>
          </w:rPr>
          <w:t>Программу</w:t>
        </w:r>
      </w:hyperlink>
      <w:r>
        <w:t xml:space="preserve"> управления государственной собственностью Свердловской области и приватизации государственного имущества Свердловской области на 2015 год и плановый период 2016 и 2017 годов для одобрения в Законодательное Собрание Свердловской области.</w:t>
      </w:r>
    </w:p>
    <w:p w:rsidR="00535D43" w:rsidRDefault="00535D43">
      <w:pPr>
        <w:pStyle w:val="ConsPlusNormal"/>
        <w:ind w:firstLine="540"/>
        <w:jc w:val="both"/>
      </w:pPr>
      <w:r>
        <w:t xml:space="preserve">4. Поручить представлять </w:t>
      </w:r>
      <w:hyperlink w:anchor="P35" w:history="1">
        <w:r>
          <w:rPr>
            <w:color w:val="0000FF"/>
          </w:rPr>
          <w:t>Программу</w:t>
        </w:r>
      </w:hyperlink>
      <w:r>
        <w:t xml:space="preserve"> управления государственной собственностью Свердловской области и приватизации государственного имущества Свердловской области на 2015 год и плановый период 2016 и 2017 годов в Законодательном Собрании Свердловской области Министру по управлению государственным имуществом Свердловской области, Члену Правительства Свердловской области А.В. Пьянкову.</w:t>
      </w:r>
    </w:p>
    <w:p w:rsidR="00535D43" w:rsidRDefault="00535D43">
      <w:pPr>
        <w:pStyle w:val="ConsPlusNormal"/>
        <w:ind w:firstLine="540"/>
        <w:jc w:val="both"/>
      </w:pPr>
      <w:r>
        <w:t xml:space="preserve">5. </w:t>
      </w:r>
      <w:proofErr w:type="gramStart"/>
      <w:r>
        <w:t>Контроль за</w:t>
      </w:r>
      <w:proofErr w:type="gramEnd"/>
      <w:r>
        <w:t xml:space="preserve"> исполнением настоящего Постановления возложить на Министра по управлению государственным имуществом Свердловской области, Члена Правительства Свердловской области А.В. Пьянкова.</w:t>
      </w:r>
    </w:p>
    <w:p w:rsidR="00535D43" w:rsidRDefault="00535D43">
      <w:pPr>
        <w:pStyle w:val="ConsPlusNormal"/>
        <w:ind w:firstLine="540"/>
        <w:jc w:val="both"/>
      </w:pPr>
      <w:r>
        <w:t>6. Настоящее Постановление опубликовать в "Областной газете".</w:t>
      </w:r>
    </w:p>
    <w:p w:rsidR="00535D43" w:rsidRDefault="00535D43">
      <w:pPr>
        <w:pStyle w:val="ConsPlusNormal"/>
        <w:jc w:val="both"/>
      </w:pPr>
    </w:p>
    <w:p w:rsidR="00535D43" w:rsidRDefault="00535D43">
      <w:pPr>
        <w:pStyle w:val="ConsPlusNormal"/>
        <w:jc w:val="right"/>
      </w:pPr>
      <w:r>
        <w:t>Председатель Правительства</w:t>
      </w:r>
    </w:p>
    <w:p w:rsidR="00535D43" w:rsidRDefault="00535D43">
      <w:pPr>
        <w:pStyle w:val="ConsPlusNormal"/>
        <w:jc w:val="right"/>
      </w:pPr>
      <w:r>
        <w:t>Свердловской области</w:t>
      </w:r>
    </w:p>
    <w:p w:rsidR="00535D43" w:rsidRDefault="00535D43">
      <w:pPr>
        <w:pStyle w:val="ConsPlusNormal"/>
        <w:jc w:val="right"/>
      </w:pPr>
      <w:r>
        <w:t>Д.В.ПАСЛЕР</w:t>
      </w: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right"/>
      </w:pPr>
      <w:r>
        <w:t>Утверждена</w:t>
      </w:r>
    </w:p>
    <w:p w:rsidR="00535D43" w:rsidRDefault="00535D43">
      <w:pPr>
        <w:pStyle w:val="ConsPlusNormal"/>
        <w:jc w:val="right"/>
      </w:pPr>
      <w:r>
        <w:t>Постановлением Правительства</w:t>
      </w:r>
    </w:p>
    <w:p w:rsidR="00535D43" w:rsidRDefault="00535D43">
      <w:pPr>
        <w:pStyle w:val="ConsPlusNormal"/>
        <w:jc w:val="right"/>
      </w:pPr>
      <w:r>
        <w:t>Свердловской области</w:t>
      </w:r>
    </w:p>
    <w:p w:rsidR="00535D43" w:rsidRDefault="00535D43">
      <w:pPr>
        <w:pStyle w:val="ConsPlusNormal"/>
        <w:jc w:val="right"/>
      </w:pPr>
      <w:r>
        <w:t>от 11 ноября 2014 г. N 969-ПП</w:t>
      </w:r>
    </w:p>
    <w:p w:rsidR="00535D43" w:rsidRDefault="00535D43">
      <w:pPr>
        <w:pStyle w:val="ConsPlusNormal"/>
        <w:jc w:val="both"/>
      </w:pPr>
    </w:p>
    <w:p w:rsidR="00535D43" w:rsidRDefault="00535D43">
      <w:pPr>
        <w:pStyle w:val="ConsPlusTitle"/>
        <w:jc w:val="center"/>
      </w:pPr>
      <w:bookmarkStart w:id="1" w:name="P35"/>
      <w:bookmarkEnd w:id="1"/>
      <w:r>
        <w:t>ПРОГРАММА</w:t>
      </w:r>
    </w:p>
    <w:p w:rsidR="00535D43" w:rsidRDefault="00535D43">
      <w:pPr>
        <w:pStyle w:val="ConsPlusTitle"/>
        <w:jc w:val="center"/>
      </w:pPr>
      <w:r>
        <w:t>УПРАВЛЕНИЯ ГОСУДАРСТВЕННОЙ СОБСТВЕННОСТЬЮ</w:t>
      </w:r>
    </w:p>
    <w:p w:rsidR="00535D43" w:rsidRDefault="00535D43">
      <w:pPr>
        <w:pStyle w:val="ConsPlusTitle"/>
        <w:jc w:val="center"/>
      </w:pPr>
      <w:r>
        <w:t xml:space="preserve">СВЕРДЛОВСКОЙ ОБЛАСТИ И ПРИВАТИЗАЦИИ </w:t>
      </w:r>
      <w:proofErr w:type="gramStart"/>
      <w:r>
        <w:t>ГОСУДАРСТВЕННОГО</w:t>
      </w:r>
      <w:proofErr w:type="gramEnd"/>
    </w:p>
    <w:p w:rsidR="00535D43" w:rsidRDefault="00535D43">
      <w:pPr>
        <w:pStyle w:val="ConsPlusTitle"/>
        <w:jc w:val="center"/>
      </w:pPr>
      <w:r>
        <w:t>ИМУЩЕСТВА СВЕРДЛОВСКОЙ ОБЛАСТИ НА 2015 ГОД</w:t>
      </w:r>
    </w:p>
    <w:p w:rsidR="00535D43" w:rsidRDefault="00535D43">
      <w:pPr>
        <w:pStyle w:val="ConsPlusTitle"/>
        <w:jc w:val="center"/>
      </w:pPr>
      <w:r>
        <w:t>И ПЛАНОВЫЙ ПЕРИОД 2016</w:t>
      </w:r>
      <w:proofErr w:type="gramStart"/>
      <w:r>
        <w:t xml:space="preserve"> И</w:t>
      </w:r>
      <w:proofErr w:type="gramEnd"/>
      <w:r>
        <w:t xml:space="preserve"> 2017 ГОДОВ</w:t>
      </w:r>
    </w:p>
    <w:p w:rsidR="00535D43" w:rsidRDefault="00535D43">
      <w:pPr>
        <w:pStyle w:val="ConsPlusNormal"/>
        <w:jc w:val="center"/>
      </w:pPr>
      <w:r>
        <w:t>Список изменяющих документов</w:t>
      </w:r>
    </w:p>
    <w:p w:rsidR="00535D43" w:rsidRDefault="00535D43">
      <w:pPr>
        <w:pStyle w:val="ConsPlusNormal"/>
        <w:jc w:val="center"/>
      </w:pPr>
      <w:proofErr w:type="gramStart"/>
      <w:r>
        <w:t>(в ред. Постановлений Правительства Свердловской области</w:t>
      </w:r>
      <w:proofErr w:type="gramEnd"/>
    </w:p>
    <w:p w:rsidR="00535D43" w:rsidRDefault="00535D43">
      <w:pPr>
        <w:pStyle w:val="ConsPlusNormal"/>
        <w:jc w:val="center"/>
      </w:pPr>
      <w:r>
        <w:t xml:space="preserve">от 26.11.2014 </w:t>
      </w:r>
      <w:hyperlink r:id="rId9" w:history="1">
        <w:r>
          <w:rPr>
            <w:color w:val="0000FF"/>
          </w:rPr>
          <w:t>N 1043-ПП</w:t>
        </w:r>
      </w:hyperlink>
      <w:r>
        <w:t xml:space="preserve">, от 10.06.2015 </w:t>
      </w:r>
      <w:hyperlink r:id="rId10" w:history="1">
        <w:r>
          <w:rPr>
            <w:color w:val="0000FF"/>
          </w:rPr>
          <w:t>N 491-ПП</w:t>
        </w:r>
      </w:hyperlink>
      <w:r>
        <w:t xml:space="preserve">, от 15.10.2015 </w:t>
      </w:r>
      <w:hyperlink r:id="rId11" w:history="1">
        <w:r>
          <w:rPr>
            <w:color w:val="0000FF"/>
          </w:rPr>
          <w:t>N 959-ПП</w:t>
        </w:r>
      </w:hyperlink>
      <w:r>
        <w:t>)</w:t>
      </w:r>
    </w:p>
    <w:p w:rsidR="00535D43" w:rsidRDefault="00535D43">
      <w:pPr>
        <w:pStyle w:val="ConsPlusNormal"/>
        <w:jc w:val="both"/>
      </w:pPr>
    </w:p>
    <w:p w:rsidR="00535D43" w:rsidRDefault="00535D43">
      <w:pPr>
        <w:pStyle w:val="ConsPlusNormal"/>
        <w:jc w:val="center"/>
      </w:pPr>
      <w:r>
        <w:t xml:space="preserve">Раздел 1. ПРОГРАММА УПРАВЛЕНИЯ </w:t>
      </w:r>
      <w:proofErr w:type="gramStart"/>
      <w:r>
        <w:t>ГОСУДАРСТВЕННОЙ</w:t>
      </w:r>
      <w:proofErr w:type="gramEnd"/>
    </w:p>
    <w:p w:rsidR="00535D43" w:rsidRDefault="00535D43">
      <w:pPr>
        <w:pStyle w:val="ConsPlusNormal"/>
        <w:jc w:val="center"/>
      </w:pPr>
      <w:r>
        <w:t>СОБСТВЕННОСТЬЮ СВЕРДЛОВСКОЙ ОБЛАСТИ</w:t>
      </w:r>
    </w:p>
    <w:p w:rsidR="00535D43" w:rsidRDefault="00535D43">
      <w:pPr>
        <w:pStyle w:val="ConsPlusNormal"/>
        <w:jc w:val="both"/>
      </w:pPr>
    </w:p>
    <w:p w:rsidR="00535D43" w:rsidRDefault="00535D43">
      <w:pPr>
        <w:pStyle w:val="ConsPlusNormal"/>
        <w:jc w:val="center"/>
      </w:pPr>
      <w:r>
        <w:t>Глава 1. ОСНОВНЫЕ ЦЕЛИ И НАПРАВЛЕНИЯ СОВЕРШЕНСТВОВАНИЯ</w:t>
      </w:r>
    </w:p>
    <w:p w:rsidR="00535D43" w:rsidRDefault="00535D43">
      <w:pPr>
        <w:pStyle w:val="ConsPlusNormal"/>
        <w:jc w:val="center"/>
      </w:pPr>
      <w:r>
        <w:t>УПРАВЛЕНИЯ ГОСУДАРСТВЕННОЙ СОБСТВЕННОСТЬЮ</w:t>
      </w:r>
    </w:p>
    <w:p w:rsidR="00535D43" w:rsidRDefault="00535D43">
      <w:pPr>
        <w:pStyle w:val="ConsPlusNormal"/>
        <w:jc w:val="center"/>
      </w:pPr>
      <w:r>
        <w:t>СВЕРДЛОВСКОЙ ОБЛАСТИ</w:t>
      </w:r>
    </w:p>
    <w:p w:rsidR="00535D43" w:rsidRDefault="00535D43">
      <w:pPr>
        <w:pStyle w:val="ConsPlusNormal"/>
        <w:jc w:val="both"/>
      </w:pPr>
    </w:p>
    <w:p w:rsidR="00535D43" w:rsidRDefault="00535D43">
      <w:pPr>
        <w:pStyle w:val="ConsPlusNormal"/>
        <w:ind w:firstLine="540"/>
        <w:jc w:val="both"/>
      </w:pPr>
      <w:r>
        <w:t>Параграф 1. Основные цели совершенствования управления государственной собственностью Свердловской области</w:t>
      </w:r>
    </w:p>
    <w:p w:rsidR="00535D43" w:rsidRDefault="00535D43">
      <w:pPr>
        <w:pStyle w:val="ConsPlusNormal"/>
        <w:jc w:val="both"/>
      </w:pPr>
    </w:p>
    <w:p w:rsidR="00535D43" w:rsidRDefault="00535D43">
      <w:pPr>
        <w:pStyle w:val="ConsPlusNormal"/>
        <w:ind w:firstLine="540"/>
        <w:jc w:val="both"/>
      </w:pPr>
      <w:r>
        <w:t>Основными целями совершенствования управления государственной собственностью Свердловской области являются:</w:t>
      </w:r>
    </w:p>
    <w:p w:rsidR="00535D43" w:rsidRDefault="00535D43">
      <w:pPr>
        <w:pStyle w:val="ConsPlusNormal"/>
        <w:ind w:firstLine="540"/>
        <w:jc w:val="both"/>
      </w:pPr>
      <w:r>
        <w:t>1) обеспечение экономической основы для осуществления полномочий Свердловской области по предметам ее ведения и предметам совместного ведения Российской Федерации и Свердловской области, а также для осуществления отдельных полномочий по предметам ведения Российской Федерации, возложенных на исполнительные органы государственной власти Свердловской области;</w:t>
      </w:r>
    </w:p>
    <w:p w:rsidR="00535D43" w:rsidRDefault="00535D43">
      <w:pPr>
        <w:pStyle w:val="ConsPlusNormal"/>
        <w:ind w:firstLine="540"/>
        <w:jc w:val="both"/>
      </w:pPr>
      <w:r>
        <w:t>2) обеспечение доходов областного бюджета от использования и приватизации государственного имущества Свердловской области.</w:t>
      </w:r>
    </w:p>
    <w:p w:rsidR="00535D43" w:rsidRDefault="00535D43">
      <w:pPr>
        <w:pStyle w:val="ConsPlusNormal"/>
        <w:jc w:val="both"/>
      </w:pPr>
    </w:p>
    <w:p w:rsidR="00535D43" w:rsidRDefault="00535D43">
      <w:pPr>
        <w:pStyle w:val="ConsPlusNormal"/>
        <w:ind w:firstLine="540"/>
        <w:jc w:val="both"/>
      </w:pPr>
      <w:r>
        <w:t>Параграф 2. Основные направления совершенствования управления государственной собственностью Свердловской области</w:t>
      </w:r>
    </w:p>
    <w:p w:rsidR="00535D43" w:rsidRDefault="00535D43">
      <w:pPr>
        <w:pStyle w:val="ConsPlusNormal"/>
        <w:jc w:val="both"/>
      </w:pPr>
    </w:p>
    <w:p w:rsidR="00535D43" w:rsidRDefault="00535D43">
      <w:pPr>
        <w:pStyle w:val="ConsPlusNormal"/>
        <w:ind w:firstLine="540"/>
        <w:jc w:val="both"/>
      </w:pPr>
      <w:r>
        <w:t>Основными направлениями совершенствования управления государственным имуществом Свердловской области являются:</w:t>
      </w:r>
    </w:p>
    <w:p w:rsidR="00535D43" w:rsidRDefault="00535D43">
      <w:pPr>
        <w:pStyle w:val="ConsPlusNormal"/>
        <w:ind w:firstLine="540"/>
        <w:jc w:val="both"/>
      </w:pPr>
      <w:r>
        <w:t>1) оформление прав на имущество;</w:t>
      </w:r>
    </w:p>
    <w:p w:rsidR="00535D43" w:rsidRDefault="00535D43">
      <w:pPr>
        <w:pStyle w:val="ConsPlusNormal"/>
        <w:ind w:firstLine="540"/>
        <w:jc w:val="both"/>
      </w:pPr>
      <w:r>
        <w:t>2) вовлечение объектов недвижимости в хозяйственный оборот;</w:t>
      </w:r>
    </w:p>
    <w:p w:rsidR="00535D43" w:rsidRDefault="00535D43">
      <w:pPr>
        <w:pStyle w:val="ConsPlusNormal"/>
        <w:ind w:firstLine="540"/>
        <w:jc w:val="both"/>
      </w:pPr>
      <w:r>
        <w:lastRenderedPageBreak/>
        <w:t>3) совершенствование процесса управления государственным имуществом Свердловской области;</w:t>
      </w:r>
    </w:p>
    <w:p w:rsidR="00535D43" w:rsidRDefault="00535D43">
      <w:pPr>
        <w:pStyle w:val="ConsPlusNormal"/>
        <w:ind w:firstLine="540"/>
        <w:jc w:val="both"/>
      </w:pPr>
      <w:r>
        <w:t>4) оптимизация состава и количества государственных унитарных предприятий Свердловской области, областных государственных учреждений и иного имущества, в том числе путем приватизации;</w:t>
      </w:r>
    </w:p>
    <w:p w:rsidR="00535D43" w:rsidRDefault="00535D43">
      <w:pPr>
        <w:pStyle w:val="ConsPlusNormal"/>
        <w:ind w:firstLine="540"/>
        <w:jc w:val="both"/>
      </w:pPr>
      <w:r>
        <w:t>5) совершенствование механизмов управления государственными унитарными предприятиями Свердловской области и хозяйственными обществами, акции которых находятся в государственной собственности Свердловской области.</w:t>
      </w:r>
    </w:p>
    <w:p w:rsidR="00535D43" w:rsidRDefault="00535D43">
      <w:pPr>
        <w:pStyle w:val="ConsPlusNormal"/>
        <w:jc w:val="both"/>
      </w:pPr>
    </w:p>
    <w:p w:rsidR="00535D43" w:rsidRDefault="00535D43">
      <w:pPr>
        <w:pStyle w:val="ConsPlusNormal"/>
        <w:jc w:val="center"/>
      </w:pPr>
      <w:r>
        <w:t>Глава 2. ПРЕДПОЛАГАЕМЫЕ ДОХОДЫ ГОСУДАРСТВЕННОЙ КАЗНЫ</w:t>
      </w:r>
    </w:p>
    <w:p w:rsidR="00535D43" w:rsidRDefault="00535D43">
      <w:pPr>
        <w:pStyle w:val="ConsPlusNormal"/>
        <w:jc w:val="center"/>
      </w:pPr>
      <w:r>
        <w:t>СВЕРДЛОВСКОЙ ОБЛАСТИ, ЗА ИСКЛЮЧЕНИЕМ ДОХОДОВ ОТ ПРИВАТИЗАЦИИ</w:t>
      </w:r>
    </w:p>
    <w:p w:rsidR="00535D43" w:rsidRDefault="00535D43">
      <w:pPr>
        <w:pStyle w:val="ConsPlusNormal"/>
        <w:jc w:val="center"/>
      </w:pPr>
      <w:r>
        <w:t>ГОСУДАРСТВЕННОГО ИМУЩЕСТВА СВЕРДЛОВСКОЙ ОБЛАСТИ</w:t>
      </w:r>
    </w:p>
    <w:p w:rsidR="00535D43" w:rsidRDefault="00535D43">
      <w:pPr>
        <w:pStyle w:val="ConsPlusNormal"/>
        <w:jc w:val="both"/>
      </w:pPr>
    </w:p>
    <w:p w:rsidR="00535D43" w:rsidRDefault="00535D43">
      <w:pPr>
        <w:pStyle w:val="ConsPlusNormal"/>
        <w:ind w:firstLine="540"/>
        <w:jc w:val="both"/>
      </w:pPr>
      <w:r>
        <w:t>Параграф 3. Основные виды и предполагаемый размер плановых доходов государственной казны Свердловской области (в натуральном и денежном выражении), за исключением доходов от приватизации государственного имущества Свердловской области</w:t>
      </w:r>
    </w:p>
    <w:p w:rsidR="00535D43" w:rsidRDefault="00535D43">
      <w:pPr>
        <w:pStyle w:val="ConsPlusNormal"/>
        <w:ind w:firstLine="540"/>
        <w:jc w:val="both"/>
      </w:pPr>
      <w:r>
        <w:t xml:space="preserve">(в ред. </w:t>
      </w:r>
      <w:hyperlink r:id="rId12"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ind w:firstLine="540"/>
        <w:jc w:val="both"/>
      </w:pPr>
      <w:r>
        <w:t>1. Предполагаемый размер плановых доходов государственной казны Свердловской области (в денежном выражении), за исключением доходов от приватизации государственного имущества Свердловской области, в 2015 году составит 1286633,0 тыс. рублей, из них:</w:t>
      </w:r>
    </w:p>
    <w:p w:rsidR="00535D43" w:rsidRDefault="00535D43">
      <w:pPr>
        <w:pStyle w:val="ConsPlusNormal"/>
        <w:ind w:firstLine="540"/>
        <w:jc w:val="both"/>
      </w:pPr>
      <w:r>
        <w:t xml:space="preserve">1) доходы областного бюджета - 255600,0 тыс. рублей (приложение N 1, </w:t>
      </w:r>
      <w:hyperlink w:anchor="P932" w:history="1">
        <w:r>
          <w:rPr>
            <w:color w:val="0000FF"/>
          </w:rPr>
          <w:t>таблица 1</w:t>
        </w:r>
      </w:hyperlink>
      <w:r>
        <w:t>);</w:t>
      </w:r>
    </w:p>
    <w:p w:rsidR="00535D43" w:rsidRDefault="00535D43">
      <w:pPr>
        <w:pStyle w:val="ConsPlusNormal"/>
        <w:ind w:firstLine="540"/>
        <w:jc w:val="both"/>
      </w:pPr>
      <w:r>
        <w:t xml:space="preserve">2) иные доходы государственной казны Свердловской области - 1031033,0 тыс. рублей (приложение N 1, </w:t>
      </w:r>
      <w:hyperlink w:anchor="P981" w:history="1">
        <w:r>
          <w:rPr>
            <w:color w:val="0000FF"/>
          </w:rPr>
          <w:t>таблица 2</w:t>
        </w:r>
      </w:hyperlink>
      <w:r>
        <w:t>).</w:t>
      </w:r>
    </w:p>
    <w:p w:rsidR="00535D43" w:rsidRDefault="00535D43">
      <w:pPr>
        <w:pStyle w:val="ConsPlusNormal"/>
        <w:ind w:firstLine="540"/>
        <w:jc w:val="both"/>
      </w:pPr>
      <w:r>
        <w:t>Предполагаемый размер плановых доходов государственной казны Свердловской области (в натуральном выражении), за исключением доходов от приватизации государственного имущества Свердловской области, в 2015 году составит:</w:t>
      </w:r>
    </w:p>
    <w:p w:rsidR="00535D43" w:rsidRDefault="00535D43">
      <w:pPr>
        <w:pStyle w:val="ConsPlusNormal"/>
        <w:ind w:firstLine="540"/>
        <w:jc w:val="both"/>
      </w:pPr>
      <w:r>
        <w:t>1) поступление ценных бумаг в валюте Российской Федерации в количестве 33 обыкновенных именных акций номинальной стоимостью одна тысяча рублей каждая;</w:t>
      </w:r>
    </w:p>
    <w:p w:rsidR="00535D43" w:rsidRDefault="00535D43">
      <w:pPr>
        <w:pStyle w:val="ConsPlusNormal"/>
        <w:ind w:firstLine="540"/>
        <w:jc w:val="both"/>
      </w:pPr>
      <w:r>
        <w:t>2) поступление не менее 250 тыс. объектов имущества из муниципальной и федеральной собственности, а также имущества, передаваемого областными государственными учреждениями и государственными предприятиями Свердловской области.</w:t>
      </w:r>
    </w:p>
    <w:p w:rsidR="00535D43" w:rsidRDefault="00535D43">
      <w:pPr>
        <w:pStyle w:val="ConsPlusNormal"/>
        <w:jc w:val="both"/>
      </w:pPr>
      <w:r>
        <w:t xml:space="preserve">(п. 1 в ред. </w:t>
      </w:r>
      <w:hyperlink r:id="rId13"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ind w:firstLine="540"/>
        <w:jc w:val="both"/>
      </w:pPr>
      <w:r>
        <w:t xml:space="preserve">2. Предполагаемый размер плановых доходов государственной казны Свердловской области (в денежном выражении), за исключением доходов от </w:t>
      </w:r>
      <w:r>
        <w:lastRenderedPageBreak/>
        <w:t>приватизации государственного имущества Свердловской области, в 2016 году составит 525233,5 тыс. рублей, из них:</w:t>
      </w:r>
    </w:p>
    <w:p w:rsidR="00535D43" w:rsidRDefault="00535D43">
      <w:pPr>
        <w:pStyle w:val="ConsPlusNormal"/>
        <w:ind w:firstLine="540"/>
        <w:jc w:val="both"/>
      </w:pPr>
      <w:r>
        <w:t xml:space="preserve">1) доходы областного бюджета - 197400,0 тыс. рублей (приложение N 1, </w:t>
      </w:r>
      <w:hyperlink w:anchor="P932" w:history="1">
        <w:r>
          <w:rPr>
            <w:color w:val="0000FF"/>
          </w:rPr>
          <w:t>таблица 1</w:t>
        </w:r>
      </w:hyperlink>
      <w:r>
        <w:t>);</w:t>
      </w:r>
    </w:p>
    <w:p w:rsidR="00535D43" w:rsidRDefault="00535D43">
      <w:pPr>
        <w:pStyle w:val="ConsPlusNormal"/>
        <w:ind w:firstLine="540"/>
        <w:jc w:val="both"/>
      </w:pPr>
      <w:r>
        <w:t xml:space="preserve">2) иные доходы государственной казны Свердловской области - 327833,5 тыс. рублей (приложение N 1, </w:t>
      </w:r>
      <w:hyperlink w:anchor="P981" w:history="1">
        <w:r>
          <w:rPr>
            <w:color w:val="0000FF"/>
          </w:rPr>
          <w:t>таблица 2</w:t>
        </w:r>
      </w:hyperlink>
      <w:r>
        <w:t>).</w:t>
      </w:r>
    </w:p>
    <w:p w:rsidR="00535D43" w:rsidRDefault="00535D43">
      <w:pPr>
        <w:pStyle w:val="ConsPlusNormal"/>
        <w:ind w:firstLine="540"/>
        <w:jc w:val="both"/>
      </w:pPr>
      <w:r>
        <w:t>Предполагаемый размер плановых доходов государственной казны Свердловской области (в натуральном выражении), за исключением доходов от приватизации государственного имущества Свердловской области, в 2016 году составит:</w:t>
      </w:r>
    </w:p>
    <w:p w:rsidR="00535D43" w:rsidRDefault="00535D43">
      <w:pPr>
        <w:pStyle w:val="ConsPlusNormal"/>
        <w:ind w:firstLine="540"/>
        <w:jc w:val="both"/>
      </w:pPr>
      <w:r>
        <w:t>1) поступление ценных бумаг в валюте Российской Федерации в количестве 314325 обыкновенных именных акций номинальной стоимостью одна тысяча рублей каждая;</w:t>
      </w:r>
    </w:p>
    <w:p w:rsidR="00535D43" w:rsidRDefault="00535D43">
      <w:pPr>
        <w:pStyle w:val="ConsPlusNormal"/>
        <w:ind w:firstLine="540"/>
        <w:jc w:val="both"/>
      </w:pPr>
      <w:r>
        <w:t>2) поступление земельных участков или долей в праве общей собственности на земельные участки - не менее 500 гектаров;</w:t>
      </w:r>
    </w:p>
    <w:p w:rsidR="00535D43" w:rsidRDefault="00535D43">
      <w:pPr>
        <w:pStyle w:val="ConsPlusNormal"/>
        <w:ind w:firstLine="540"/>
        <w:jc w:val="both"/>
      </w:pPr>
      <w:r>
        <w:t>3) поступление не менее 255 тыс. объектов имущества из муниципальной и федеральной собственности, а также имущества, передаваемого областными государственными учреждениями Свердловской области, государственными предприятиями Свердловской области, исполнительными органами государственной власти Свердловской области.</w:t>
      </w:r>
    </w:p>
    <w:p w:rsidR="00535D43" w:rsidRDefault="00535D43">
      <w:pPr>
        <w:pStyle w:val="ConsPlusNormal"/>
        <w:ind w:firstLine="540"/>
        <w:jc w:val="both"/>
      </w:pPr>
      <w:r>
        <w:t>3. Предполагаемый размер плановых доходов государственной казны Свердловской области (в денежном выражении), за исключением доходов от приватизации государственного имущества Свердловской области, в 2017 году составит 186555,1 тыс. рублей, из них:</w:t>
      </w:r>
    </w:p>
    <w:p w:rsidR="00535D43" w:rsidRDefault="00535D43">
      <w:pPr>
        <w:pStyle w:val="ConsPlusNormal"/>
        <w:ind w:firstLine="540"/>
        <w:jc w:val="both"/>
      </w:pPr>
      <w:r>
        <w:t xml:space="preserve">1) доходы областного бюджета - 177500,0 тыс. рублей (приложение N 1, </w:t>
      </w:r>
      <w:hyperlink w:anchor="P932" w:history="1">
        <w:r>
          <w:rPr>
            <w:color w:val="0000FF"/>
          </w:rPr>
          <w:t>таблица 1</w:t>
        </w:r>
      </w:hyperlink>
      <w:r>
        <w:t>);</w:t>
      </w:r>
    </w:p>
    <w:p w:rsidR="00535D43" w:rsidRDefault="00535D43">
      <w:pPr>
        <w:pStyle w:val="ConsPlusNormal"/>
        <w:ind w:firstLine="540"/>
        <w:jc w:val="both"/>
      </w:pPr>
      <w:r>
        <w:t xml:space="preserve">2) иные доходы государственной казны Свердловской области - 9055,1 тыс. рублей (приложение N 1, </w:t>
      </w:r>
      <w:hyperlink w:anchor="P981" w:history="1">
        <w:r>
          <w:rPr>
            <w:color w:val="0000FF"/>
          </w:rPr>
          <w:t>таблица 2</w:t>
        </w:r>
      </w:hyperlink>
      <w:r>
        <w:t>).</w:t>
      </w:r>
    </w:p>
    <w:p w:rsidR="00535D43" w:rsidRDefault="00535D43">
      <w:pPr>
        <w:pStyle w:val="ConsPlusNormal"/>
        <w:ind w:firstLine="540"/>
        <w:jc w:val="both"/>
      </w:pPr>
      <w:r>
        <w:t>Предполагаемый размер плановых доходов государственной казны Свердловской области (в натуральном выражении), за исключением доходов от приватизации государственного имущества Свердловской области, в 2017 году составит:</w:t>
      </w:r>
    </w:p>
    <w:p w:rsidR="00535D43" w:rsidRDefault="00535D43">
      <w:pPr>
        <w:pStyle w:val="ConsPlusNormal"/>
        <w:ind w:firstLine="540"/>
        <w:jc w:val="both"/>
      </w:pPr>
      <w:r>
        <w:t>1) поступление земельных участков или долей в праве общей собственности на земельные участки - не менее 450 гектаров;</w:t>
      </w:r>
    </w:p>
    <w:p w:rsidR="00535D43" w:rsidRDefault="00535D43">
      <w:pPr>
        <w:pStyle w:val="ConsPlusNormal"/>
        <w:ind w:firstLine="540"/>
        <w:jc w:val="both"/>
      </w:pPr>
      <w:r>
        <w:t>2) поступление не менее 255 тыс. объектов имущества из муниципальной и федеральной собственности, а также имущества, передаваемого областными государственными учреждениями Свердловской области, государственными предприятиями Свердловской области, исполнительными органами государственной власти Свердловской области.</w:t>
      </w:r>
    </w:p>
    <w:p w:rsidR="00535D43" w:rsidRDefault="00535D43">
      <w:pPr>
        <w:pStyle w:val="ConsPlusNormal"/>
        <w:ind w:firstLine="540"/>
        <w:jc w:val="both"/>
      </w:pPr>
      <w:r>
        <w:t>4. Внеплановые доходы государственной казны Свердловской области, за исключением доходов от приватизации государственного имущества Свердловской области, а также источники их поступления и способы получения в 2015, 2016 и 2017 годах не планируются.</w:t>
      </w:r>
    </w:p>
    <w:p w:rsidR="00535D43" w:rsidRDefault="00535D43">
      <w:pPr>
        <w:pStyle w:val="ConsPlusNormal"/>
        <w:jc w:val="both"/>
      </w:pPr>
    </w:p>
    <w:p w:rsidR="00535D43" w:rsidRDefault="00535D43">
      <w:pPr>
        <w:pStyle w:val="ConsPlusNormal"/>
        <w:ind w:firstLine="540"/>
        <w:jc w:val="both"/>
      </w:pPr>
      <w:r>
        <w:t xml:space="preserve">Параграф 4. Размер отчислений в областной бюджет части прибыли от </w:t>
      </w:r>
      <w:r>
        <w:lastRenderedPageBreak/>
        <w:t>использования имущества, находящегося в хозяйственном ведении государственных предприятий Свердловской области, остающейся после уплаты налогов и иных обязательных платежей в бюджет</w:t>
      </w:r>
    </w:p>
    <w:p w:rsidR="00535D43" w:rsidRDefault="00535D43">
      <w:pPr>
        <w:pStyle w:val="ConsPlusNormal"/>
        <w:jc w:val="both"/>
      </w:pPr>
    </w:p>
    <w:p w:rsidR="00535D43" w:rsidRDefault="00535D43">
      <w:pPr>
        <w:pStyle w:val="ConsPlusNormal"/>
        <w:ind w:firstLine="540"/>
        <w:jc w:val="both"/>
      </w:pPr>
      <w:r>
        <w:t>Государственные предприятия Свердловской области ежегодно в 2015, 2016 и 2017 годах перечисляют в областной бюджет часть прибыли, полученной в предшествующем году от использования имущества, находящегося в их хозяйственном ведении, остающейся в их распоряжении после уплаты налогов и иных обязательных платежей, в размере 25 процентов.</w:t>
      </w:r>
    </w:p>
    <w:p w:rsidR="00535D43" w:rsidRDefault="00535D43">
      <w:pPr>
        <w:pStyle w:val="ConsPlusNormal"/>
        <w:jc w:val="both"/>
      </w:pPr>
    </w:p>
    <w:p w:rsidR="00535D43" w:rsidRDefault="00535D43">
      <w:pPr>
        <w:pStyle w:val="ConsPlusNormal"/>
        <w:jc w:val="center"/>
      </w:pPr>
      <w:r>
        <w:t>Глава 3. ПРЕДПОЛАГАЕМЫЕ РАСХОДЫ ГОСУДАРСТВЕННОЙ КАЗНЫ</w:t>
      </w:r>
    </w:p>
    <w:p w:rsidR="00535D43" w:rsidRDefault="00535D43">
      <w:pPr>
        <w:pStyle w:val="ConsPlusNormal"/>
        <w:jc w:val="center"/>
      </w:pPr>
      <w:r>
        <w:t>СВЕРДЛОВСКОЙ ОБЛАСТИ, ЗА ИСКЛЮЧЕНИЕМ РАСХОДОВ,</w:t>
      </w:r>
    </w:p>
    <w:p w:rsidR="00535D43" w:rsidRDefault="00535D43">
      <w:pPr>
        <w:pStyle w:val="ConsPlusNormal"/>
        <w:jc w:val="center"/>
      </w:pPr>
      <w:proofErr w:type="gramStart"/>
      <w:r>
        <w:t>СВЯЗАННЫХ</w:t>
      </w:r>
      <w:proofErr w:type="gramEnd"/>
      <w:r>
        <w:t xml:space="preserve"> С ПРИВАТИЗАЦИЕЙ ГОСУДАРСТВЕННОГО ИМУЩЕСТВА</w:t>
      </w:r>
    </w:p>
    <w:p w:rsidR="00535D43" w:rsidRDefault="00535D43">
      <w:pPr>
        <w:pStyle w:val="ConsPlusNormal"/>
        <w:jc w:val="center"/>
      </w:pPr>
      <w:r>
        <w:t>СВЕРДЛОВСКОЙ ОБЛАСТИ. ИМУЩЕСТВО, КОТОРОЕ ПРЕДПОЛАГАЕТСЯ</w:t>
      </w:r>
    </w:p>
    <w:p w:rsidR="00535D43" w:rsidRDefault="00535D43">
      <w:pPr>
        <w:pStyle w:val="ConsPlusNormal"/>
        <w:jc w:val="center"/>
      </w:pPr>
      <w:r>
        <w:t>ПРИОБРЕСТИ В ГОСУДАРСТВЕННУЮ СОБСТВЕННОСТЬ</w:t>
      </w:r>
    </w:p>
    <w:p w:rsidR="00535D43" w:rsidRDefault="00535D43">
      <w:pPr>
        <w:pStyle w:val="ConsPlusNormal"/>
        <w:jc w:val="center"/>
      </w:pPr>
      <w:r>
        <w:t>СВЕРДЛОВСКОЙ ОБЛАСТИ</w:t>
      </w:r>
    </w:p>
    <w:p w:rsidR="00535D43" w:rsidRDefault="00535D43">
      <w:pPr>
        <w:pStyle w:val="ConsPlusNormal"/>
        <w:jc w:val="both"/>
      </w:pPr>
    </w:p>
    <w:p w:rsidR="00535D43" w:rsidRDefault="00535D43">
      <w:pPr>
        <w:pStyle w:val="ConsPlusNormal"/>
        <w:ind w:firstLine="540"/>
        <w:jc w:val="both"/>
      </w:pPr>
      <w:r>
        <w:t>Параграф 5. Основные виды и предполагаемый размер расходов государственной казны Свердловской области (в денежном и натуральном выражении), за исключением расходов, связанных с приватизацией государственного имущества Свердловской области</w:t>
      </w:r>
    </w:p>
    <w:p w:rsidR="00535D43" w:rsidRDefault="00535D43">
      <w:pPr>
        <w:pStyle w:val="ConsPlusNormal"/>
        <w:jc w:val="both"/>
      </w:pPr>
    </w:p>
    <w:p w:rsidR="00535D43" w:rsidRDefault="00535D43">
      <w:pPr>
        <w:pStyle w:val="ConsPlusNormal"/>
        <w:ind w:firstLine="540"/>
        <w:jc w:val="both"/>
      </w:pPr>
      <w:r>
        <w:t>1. Предполагаемый размер расходов государственной казны Свердловской области (в денежном выражении), за исключением расходов, связанных с приватизацией государственного имущества Свердловской области, в 2015 году составит 1114564,7 тысячи рублей, из них:</w:t>
      </w:r>
    </w:p>
    <w:p w:rsidR="00535D43" w:rsidRDefault="00535D43">
      <w:pPr>
        <w:pStyle w:val="ConsPlusNormal"/>
        <w:jc w:val="both"/>
      </w:pPr>
      <w:r>
        <w:t xml:space="preserve">(в ред. Постановлений Правительства Свердловской области от 26.11.2014 </w:t>
      </w:r>
      <w:hyperlink r:id="rId14" w:history="1">
        <w:r>
          <w:rPr>
            <w:color w:val="0000FF"/>
          </w:rPr>
          <w:t>N 1043-ПП</w:t>
        </w:r>
      </w:hyperlink>
      <w:r>
        <w:t xml:space="preserve">, от 10.06.2015 </w:t>
      </w:r>
      <w:hyperlink r:id="rId15" w:history="1">
        <w:r>
          <w:rPr>
            <w:color w:val="0000FF"/>
          </w:rPr>
          <w:t>N 491-ПП</w:t>
        </w:r>
      </w:hyperlink>
      <w:r>
        <w:t>)</w:t>
      </w:r>
    </w:p>
    <w:p w:rsidR="00535D43" w:rsidRDefault="00535D43">
      <w:pPr>
        <w:pStyle w:val="ConsPlusNormal"/>
        <w:ind w:firstLine="540"/>
        <w:jc w:val="both"/>
      </w:pPr>
      <w:r>
        <w:t xml:space="preserve">1) расходы областного бюджета на управление государственным имуществом Свердловской области - 83564,7 тысячи рублей (приложение N 2, </w:t>
      </w:r>
      <w:hyperlink w:anchor="P1043" w:history="1">
        <w:r>
          <w:rPr>
            <w:color w:val="0000FF"/>
          </w:rPr>
          <w:t>таблица 1</w:t>
        </w:r>
      </w:hyperlink>
      <w:r>
        <w:t>);</w:t>
      </w:r>
    </w:p>
    <w:p w:rsidR="00535D43" w:rsidRDefault="00535D43">
      <w:pPr>
        <w:pStyle w:val="ConsPlusNormal"/>
        <w:jc w:val="both"/>
      </w:pPr>
      <w:r>
        <w:t xml:space="preserve">(в ред. </w:t>
      </w:r>
      <w:hyperlink r:id="rId16"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ind w:firstLine="540"/>
        <w:jc w:val="both"/>
      </w:pPr>
      <w:r>
        <w:t xml:space="preserve">2) расходы областного бюджета на приобретение имущества, подлежащего зачислению в государственную казну Свердловской области, - 1031000,0 тысячи рублей (приложение N 2, </w:t>
      </w:r>
      <w:hyperlink w:anchor="P1126" w:history="1">
        <w:r>
          <w:rPr>
            <w:color w:val="0000FF"/>
          </w:rPr>
          <w:t>таблица 2</w:t>
        </w:r>
      </w:hyperlink>
      <w:r>
        <w:t>).</w:t>
      </w:r>
    </w:p>
    <w:p w:rsidR="00535D43" w:rsidRDefault="00535D43">
      <w:pPr>
        <w:pStyle w:val="ConsPlusNormal"/>
        <w:jc w:val="both"/>
      </w:pPr>
      <w:r>
        <w:t xml:space="preserve">(в ред. Постановлений Правительства Свердловской области от 26.11.2014 </w:t>
      </w:r>
      <w:hyperlink r:id="rId17" w:history="1">
        <w:r>
          <w:rPr>
            <w:color w:val="0000FF"/>
          </w:rPr>
          <w:t>N 1043-ПП</w:t>
        </w:r>
      </w:hyperlink>
      <w:r>
        <w:t xml:space="preserve">, от 10.06.2015 </w:t>
      </w:r>
      <w:hyperlink r:id="rId18" w:history="1">
        <w:r>
          <w:rPr>
            <w:color w:val="0000FF"/>
          </w:rPr>
          <w:t>N 491-ПП</w:t>
        </w:r>
      </w:hyperlink>
      <w:r>
        <w:t>)</w:t>
      </w:r>
    </w:p>
    <w:p w:rsidR="00535D43" w:rsidRDefault="00535D43">
      <w:pPr>
        <w:pStyle w:val="ConsPlusNormal"/>
        <w:ind w:firstLine="540"/>
        <w:jc w:val="both"/>
      </w:pPr>
      <w:proofErr w:type="gramStart"/>
      <w:r>
        <w:t>Предполагаемый размер расходов государственной казны Свердловской области (в натуральном выражении), за исключением расходов, связанных с приватизацией государственного имущества Свердловской области, в 2015 году составит не менее 250 тысяч объектов имущества путем их передачи в муниципальную собственность, федеральную собственность, закрепления на праве оперативного управления за областными государственными учреждениями, на праве хозяйственного ведения за государственными унитарными предприятиями Свердловской области.</w:t>
      </w:r>
      <w:proofErr w:type="gramEnd"/>
    </w:p>
    <w:p w:rsidR="00535D43" w:rsidRDefault="00535D43">
      <w:pPr>
        <w:pStyle w:val="ConsPlusNormal"/>
        <w:ind w:firstLine="540"/>
        <w:jc w:val="both"/>
      </w:pPr>
      <w:r>
        <w:lastRenderedPageBreak/>
        <w:t>2. Предполагаемый размер расходов государственной казны Свердловской области, за исключением расходов, связанных с приватизацией государственного имущества Свердловской области, в 2016 году составит 365748,5 тысячи рублей, из них:</w:t>
      </w:r>
    </w:p>
    <w:p w:rsidR="00535D43" w:rsidRDefault="00535D43">
      <w:pPr>
        <w:pStyle w:val="ConsPlusNormal"/>
        <w:jc w:val="both"/>
      </w:pPr>
      <w:r>
        <w:t xml:space="preserve">(в ред. </w:t>
      </w:r>
      <w:hyperlink r:id="rId19"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ind w:firstLine="540"/>
        <w:jc w:val="both"/>
      </w:pPr>
      <w:r>
        <w:t xml:space="preserve">1) расходы областного бюджета на управление государственным имуществом Свердловской области - 37915,0 тысячи рублей (приложение N 2, </w:t>
      </w:r>
      <w:hyperlink w:anchor="P1043" w:history="1">
        <w:r>
          <w:rPr>
            <w:color w:val="0000FF"/>
          </w:rPr>
          <w:t>таблица 1</w:t>
        </w:r>
      </w:hyperlink>
      <w:r>
        <w:t>);</w:t>
      </w:r>
    </w:p>
    <w:p w:rsidR="00535D43" w:rsidRDefault="00535D43">
      <w:pPr>
        <w:pStyle w:val="ConsPlusNormal"/>
        <w:jc w:val="both"/>
      </w:pPr>
      <w:r>
        <w:t xml:space="preserve">(в ред. </w:t>
      </w:r>
      <w:hyperlink r:id="rId20"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ind w:firstLine="540"/>
        <w:jc w:val="both"/>
      </w:pPr>
      <w:r>
        <w:t xml:space="preserve">2) расходы областного бюджета на приобретение имущества, подлежащего зачислению в государственную казну Свердловской области, - 327833,5 тысячи рублей (приложение N 2, </w:t>
      </w:r>
      <w:hyperlink w:anchor="P1126" w:history="1">
        <w:r>
          <w:rPr>
            <w:color w:val="0000FF"/>
          </w:rPr>
          <w:t>таблица 2</w:t>
        </w:r>
      </w:hyperlink>
      <w:r>
        <w:t>).</w:t>
      </w:r>
    </w:p>
    <w:p w:rsidR="00535D43" w:rsidRDefault="00535D43">
      <w:pPr>
        <w:pStyle w:val="ConsPlusNormal"/>
        <w:jc w:val="both"/>
      </w:pPr>
      <w:r>
        <w:t xml:space="preserve">(в ред. </w:t>
      </w:r>
      <w:hyperlink r:id="rId21"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ind w:firstLine="540"/>
        <w:jc w:val="both"/>
      </w:pPr>
      <w:proofErr w:type="gramStart"/>
      <w:r>
        <w:t>Предполагаемый размер расходов государственной казны Свердловской области (в натуральном выражении), за исключением расходов, связанных с приватизацией государственного имущества Свердловской области, в 2016 году составит не менее 255 тысяч объектов имущества путем их передачи в муниципальную собственность, федеральную собственность, закрепления на праве оперативного управления за областными государственными учреждениями, на праве хозяйственного ведения за государственными унитарными предприятиями Свердловской области.</w:t>
      </w:r>
      <w:proofErr w:type="gramEnd"/>
    </w:p>
    <w:p w:rsidR="00535D43" w:rsidRDefault="00535D43">
      <w:pPr>
        <w:pStyle w:val="ConsPlusNormal"/>
        <w:ind w:firstLine="540"/>
        <w:jc w:val="both"/>
      </w:pPr>
      <w:r>
        <w:t>3. Предполагаемый размер расходов государственной казны Свердловской области (в денежном выражении), за исключением расходов, связанных с приватизацией государственного имущества Свердловской области, в 2017 году составит 13458,1 тысячи рублей, из них:</w:t>
      </w:r>
    </w:p>
    <w:p w:rsidR="00535D43" w:rsidRDefault="00535D43">
      <w:pPr>
        <w:pStyle w:val="ConsPlusNormal"/>
        <w:ind w:firstLine="540"/>
        <w:jc w:val="both"/>
      </w:pPr>
      <w:r>
        <w:t xml:space="preserve">1) расходы областного бюджета на управление государственным имуществом Свердловской области - 4403,0 тысячи рублей (приложение N 2, </w:t>
      </w:r>
      <w:hyperlink w:anchor="P1043" w:history="1">
        <w:r>
          <w:rPr>
            <w:color w:val="0000FF"/>
          </w:rPr>
          <w:t>таблица 1</w:t>
        </w:r>
      </w:hyperlink>
      <w:r>
        <w:t>);</w:t>
      </w:r>
    </w:p>
    <w:p w:rsidR="00535D43" w:rsidRDefault="00535D43">
      <w:pPr>
        <w:pStyle w:val="ConsPlusNormal"/>
        <w:ind w:firstLine="540"/>
        <w:jc w:val="both"/>
      </w:pPr>
      <w:r>
        <w:t xml:space="preserve">2) расходы областного бюджета на приобретение имущества, подлежащего зачислению в государственную казну Свердловской области, - 9055,1 тысячи рублей (приложение N 2, </w:t>
      </w:r>
      <w:hyperlink w:anchor="P1126" w:history="1">
        <w:r>
          <w:rPr>
            <w:color w:val="0000FF"/>
          </w:rPr>
          <w:t>таблица 2</w:t>
        </w:r>
      </w:hyperlink>
      <w:r>
        <w:t>).</w:t>
      </w:r>
    </w:p>
    <w:p w:rsidR="00535D43" w:rsidRDefault="00535D43">
      <w:pPr>
        <w:pStyle w:val="ConsPlusNormal"/>
        <w:ind w:firstLine="540"/>
        <w:jc w:val="both"/>
      </w:pPr>
      <w:proofErr w:type="gramStart"/>
      <w:r>
        <w:t>Предполагаемый размер расходов государственной казны Свердловской области (в натуральном выражении), за исключением расходов, связанных с приватизацией государственного имущества Свердловской области, в 2017 году составит не менее 255 тысяч объектов имущества путем их передачи в муниципальную собственность, федеральную собственность, закрепления на праве оперативного управления за областными государственными учреждениями, на праве хозяйственного ведения за государственными унитарными предприятиями Свердловской области.</w:t>
      </w:r>
      <w:proofErr w:type="gramEnd"/>
    </w:p>
    <w:p w:rsidR="00535D43" w:rsidRDefault="00535D43">
      <w:pPr>
        <w:pStyle w:val="ConsPlusNormal"/>
        <w:ind w:firstLine="540"/>
        <w:jc w:val="both"/>
      </w:pPr>
      <w:r>
        <w:t>4. В 2015, 2016 и 2017 годах расходы государственной казны Свердловской области в целях создания резервного фонда Правительства Свердловской области, государственных резервов и запасов не предусмотрены.</w:t>
      </w:r>
    </w:p>
    <w:p w:rsidR="00535D43" w:rsidRDefault="00535D43">
      <w:pPr>
        <w:pStyle w:val="ConsPlusNormal"/>
        <w:ind w:firstLine="540"/>
        <w:jc w:val="both"/>
      </w:pPr>
      <w:r>
        <w:t xml:space="preserve">Предполагаемый размер расходов государственной казны Свердловской области составлен с учетом мер по оптимизации расходов государственной казны </w:t>
      </w:r>
      <w:r>
        <w:lastRenderedPageBreak/>
        <w:t xml:space="preserve">Свердловской </w:t>
      </w:r>
      <w:proofErr w:type="gramStart"/>
      <w:r>
        <w:t>области</w:t>
      </w:r>
      <w:proofErr w:type="gramEnd"/>
      <w:r>
        <w:t xml:space="preserve"> в виде предусмотренных действующим законодательством аукционных процедур.</w:t>
      </w:r>
    </w:p>
    <w:p w:rsidR="00535D43" w:rsidRDefault="00535D43">
      <w:pPr>
        <w:pStyle w:val="ConsPlusNormal"/>
        <w:jc w:val="both"/>
      </w:pPr>
    </w:p>
    <w:p w:rsidR="00535D43" w:rsidRDefault="00535D43">
      <w:pPr>
        <w:pStyle w:val="ConsPlusNormal"/>
        <w:ind w:firstLine="540"/>
        <w:jc w:val="both"/>
      </w:pPr>
      <w:r>
        <w:t>Параграф 6. Основные виды имущества, которое предполагается приобрести в государственную собственность Свердловской области</w:t>
      </w:r>
    </w:p>
    <w:p w:rsidR="00535D43" w:rsidRDefault="00535D43">
      <w:pPr>
        <w:pStyle w:val="ConsPlusNormal"/>
        <w:jc w:val="both"/>
      </w:pPr>
    </w:p>
    <w:p w:rsidR="00535D43" w:rsidRDefault="00535D43">
      <w:pPr>
        <w:pStyle w:val="ConsPlusNormal"/>
        <w:ind w:firstLine="540"/>
        <w:jc w:val="both"/>
      </w:pPr>
      <w:r>
        <w:t>В 2015, 2016 и 2017 годах:</w:t>
      </w:r>
    </w:p>
    <w:p w:rsidR="00535D43" w:rsidRDefault="00535D43">
      <w:pPr>
        <w:pStyle w:val="ConsPlusNormal"/>
        <w:ind w:firstLine="540"/>
        <w:jc w:val="both"/>
      </w:pPr>
      <w:r>
        <w:t>1) планируется приобретение в государственную казну Свердловской области за счет средств областного бюджета акций акционерных обществ;</w:t>
      </w:r>
    </w:p>
    <w:p w:rsidR="00535D43" w:rsidRDefault="00535D43">
      <w:pPr>
        <w:pStyle w:val="ConsPlusNormal"/>
        <w:ind w:firstLine="540"/>
        <w:jc w:val="both"/>
      </w:pPr>
      <w:proofErr w:type="gramStart"/>
      <w:r>
        <w:t>2) планируется приобретение в государственную казну Свердловской области за счет средств областного бюджета земельных участков или долей в праве общей собственности на земельные участки из земель сельскохозяйственного назначения, в том числе в случаях реализации Свердловской областью преимущественного права покупки земельных участков, а также в случаях, когда Свердловская область обязана приобрести земельные участки или доли в праве общей собственности на земельные</w:t>
      </w:r>
      <w:proofErr w:type="gramEnd"/>
      <w:r>
        <w:t xml:space="preserve"> участки в соответствии с законодательством Российской Федерации;</w:t>
      </w:r>
    </w:p>
    <w:p w:rsidR="00535D43" w:rsidRDefault="00535D43">
      <w:pPr>
        <w:pStyle w:val="ConsPlusNormal"/>
        <w:ind w:firstLine="540"/>
        <w:jc w:val="both"/>
      </w:pPr>
      <w:r>
        <w:t>3) принятие решения о приобретении иного имущества в государственную казну Свердловской области за счет средств областного бюджета не планируется;</w:t>
      </w:r>
    </w:p>
    <w:p w:rsidR="00535D43" w:rsidRDefault="00535D43">
      <w:pPr>
        <w:pStyle w:val="ConsPlusNormal"/>
        <w:ind w:firstLine="540"/>
        <w:jc w:val="both"/>
      </w:pPr>
      <w:r>
        <w:t>4) планируется принятие решений о безвозмездном приеме имущества в государственную казну Свердловской области из муниципальной и федеральной собственности, а также приобретенного имущества и имущества, передаваемого областными государственными учреждениями Свердловской области, государственными предприятиями Свердловской области, исполнительными органами государственной власти Свердловской области.</w:t>
      </w:r>
    </w:p>
    <w:p w:rsidR="00535D43" w:rsidRDefault="00535D43">
      <w:pPr>
        <w:pStyle w:val="ConsPlusNormal"/>
        <w:jc w:val="both"/>
      </w:pPr>
      <w:r>
        <w:t xml:space="preserve">(п. 4 в ред. </w:t>
      </w:r>
      <w:hyperlink r:id="rId22"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jc w:val="center"/>
      </w:pPr>
      <w:r>
        <w:t xml:space="preserve">Глава 4. СОЗДАНИЕ И ЛИКВИДАЦИЯ </w:t>
      </w:r>
      <w:proofErr w:type="gramStart"/>
      <w:r>
        <w:t>ГОСУДАРСТВЕННЫХ</w:t>
      </w:r>
      <w:proofErr w:type="gramEnd"/>
      <w:r>
        <w:t xml:space="preserve"> УНИТАРНЫХ</w:t>
      </w:r>
    </w:p>
    <w:p w:rsidR="00535D43" w:rsidRDefault="00535D43">
      <w:pPr>
        <w:pStyle w:val="ConsPlusNormal"/>
        <w:jc w:val="center"/>
      </w:pPr>
      <w:r>
        <w:t>ПРЕДПРИЯТИЙ СВЕРДЛОВСКОЙ ОБЛАСТИ И ОБЛАСТНЫХ</w:t>
      </w:r>
    </w:p>
    <w:p w:rsidR="00535D43" w:rsidRDefault="00535D43">
      <w:pPr>
        <w:pStyle w:val="ConsPlusNormal"/>
        <w:jc w:val="center"/>
      </w:pPr>
      <w:r>
        <w:t>ГОСУДАРСТВЕННЫХ УЧРЕЖДЕНИЙ. СОЗДАНИЕ ИНЫХ ОРГАНИЗАЦИЙ</w:t>
      </w:r>
    </w:p>
    <w:p w:rsidR="00535D43" w:rsidRDefault="00535D43">
      <w:pPr>
        <w:pStyle w:val="ConsPlusNormal"/>
        <w:jc w:val="center"/>
      </w:pPr>
      <w:r>
        <w:t>С ИСПОЛЬЗОВАНИЕМ СРЕДСТВ ОБЛАСТНОГО БЮДЖЕТА</w:t>
      </w:r>
    </w:p>
    <w:p w:rsidR="00535D43" w:rsidRDefault="00535D43">
      <w:pPr>
        <w:pStyle w:val="ConsPlusNormal"/>
        <w:jc w:val="both"/>
      </w:pPr>
    </w:p>
    <w:p w:rsidR="00535D43" w:rsidRDefault="00535D43">
      <w:pPr>
        <w:pStyle w:val="ConsPlusNormal"/>
        <w:ind w:firstLine="540"/>
        <w:jc w:val="both"/>
      </w:pPr>
      <w:r>
        <w:t>Параграф 7. Государственные унитарные предприятия Свердловской области, которые планируется создать</w:t>
      </w:r>
    </w:p>
    <w:p w:rsidR="00535D43" w:rsidRDefault="00535D43">
      <w:pPr>
        <w:pStyle w:val="ConsPlusNormal"/>
        <w:jc w:val="both"/>
      </w:pPr>
    </w:p>
    <w:p w:rsidR="00535D43" w:rsidRDefault="00535D43">
      <w:pPr>
        <w:pStyle w:val="ConsPlusNormal"/>
        <w:ind w:firstLine="540"/>
        <w:jc w:val="both"/>
      </w:pPr>
      <w:r>
        <w:t xml:space="preserve">1. </w:t>
      </w:r>
      <w:proofErr w:type="gramStart"/>
      <w:r>
        <w:t>В Реестр государственных унитарных предприятий Свердловской области по состоянию на 01 июля 2014 года включены 37 предприятий.</w:t>
      </w:r>
      <w:proofErr w:type="gramEnd"/>
    </w:p>
    <w:p w:rsidR="00535D43" w:rsidRDefault="00535D43">
      <w:pPr>
        <w:pStyle w:val="ConsPlusNormal"/>
        <w:ind w:firstLine="540"/>
        <w:jc w:val="both"/>
      </w:pPr>
      <w:r>
        <w:t>2. В 2015, 2016 и 2017 годах создание государственных унитарных предприятий Свердловской области не планируется.</w:t>
      </w:r>
    </w:p>
    <w:p w:rsidR="00535D43" w:rsidRDefault="00535D43">
      <w:pPr>
        <w:pStyle w:val="ConsPlusNormal"/>
        <w:jc w:val="both"/>
      </w:pPr>
    </w:p>
    <w:p w:rsidR="00535D43" w:rsidRDefault="00535D43">
      <w:pPr>
        <w:pStyle w:val="ConsPlusNormal"/>
        <w:ind w:firstLine="540"/>
        <w:jc w:val="both"/>
      </w:pPr>
      <w:r>
        <w:t>Параграф 8. Государственные унитарные предприятия Свердловской области, которые планируется реорганизовать или ликвидировать</w:t>
      </w:r>
    </w:p>
    <w:p w:rsidR="00535D43" w:rsidRDefault="00535D43">
      <w:pPr>
        <w:pStyle w:val="ConsPlusNormal"/>
        <w:jc w:val="both"/>
      </w:pPr>
    </w:p>
    <w:p w:rsidR="00535D43" w:rsidRDefault="00535D43">
      <w:pPr>
        <w:pStyle w:val="ConsPlusNormal"/>
        <w:ind w:firstLine="540"/>
        <w:jc w:val="both"/>
      </w:pPr>
      <w:r>
        <w:t xml:space="preserve">В 2015, 2016 и 2017 годах принятие решения о реорганизации или </w:t>
      </w:r>
      <w:r>
        <w:lastRenderedPageBreak/>
        <w:t>ликвидации государственных унитарных предприятий Свердловской области не планируется.</w:t>
      </w:r>
    </w:p>
    <w:p w:rsidR="00535D43" w:rsidRDefault="00535D43">
      <w:pPr>
        <w:pStyle w:val="ConsPlusNormal"/>
        <w:jc w:val="both"/>
      </w:pPr>
    </w:p>
    <w:p w:rsidR="00535D43" w:rsidRDefault="00535D43">
      <w:pPr>
        <w:pStyle w:val="ConsPlusNormal"/>
        <w:ind w:firstLine="540"/>
        <w:jc w:val="both"/>
      </w:pPr>
      <w:r>
        <w:t xml:space="preserve">Параграф 9. Областные государственные учреждения, которые планируется создать, виды экономической деятельности, </w:t>
      </w:r>
      <w:proofErr w:type="gramStart"/>
      <w:r>
        <w:t>которую</w:t>
      </w:r>
      <w:proofErr w:type="gramEnd"/>
      <w:r>
        <w:t xml:space="preserve"> они будут осуществлять, и источники формирования их имущества</w:t>
      </w:r>
    </w:p>
    <w:p w:rsidR="00535D43" w:rsidRDefault="00535D43">
      <w:pPr>
        <w:pStyle w:val="ConsPlusNormal"/>
        <w:jc w:val="both"/>
      </w:pPr>
    </w:p>
    <w:p w:rsidR="00535D43" w:rsidRDefault="00535D43">
      <w:pPr>
        <w:pStyle w:val="ConsPlusNormal"/>
        <w:ind w:firstLine="540"/>
        <w:jc w:val="both"/>
      </w:pPr>
      <w:r>
        <w:t>1. В Реестр областных государственных учреждений по состоянию на 01 июля 2014 года включено 1083 учреждения.</w:t>
      </w:r>
    </w:p>
    <w:p w:rsidR="00535D43" w:rsidRDefault="00535D43">
      <w:pPr>
        <w:pStyle w:val="ConsPlusNormal"/>
        <w:ind w:firstLine="540"/>
        <w:jc w:val="both"/>
      </w:pPr>
      <w:r>
        <w:t>2. В 2015 году планируется создание следующих областных государственных учреждений:</w:t>
      </w:r>
    </w:p>
    <w:p w:rsidR="00535D43" w:rsidRDefault="00535D43">
      <w:pPr>
        <w:pStyle w:val="ConsPlusNormal"/>
        <w:ind w:firstLine="540"/>
        <w:jc w:val="both"/>
      </w:pPr>
      <w:r>
        <w:t>1) государственного автономного профессионального образовательного учреждения Свердловской области "</w:t>
      </w:r>
      <w:proofErr w:type="spellStart"/>
      <w:r>
        <w:t>Верхнетуринский</w:t>
      </w:r>
      <w:proofErr w:type="spellEnd"/>
      <w:r>
        <w:t xml:space="preserve"> механический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Верхнетуринский</w:t>
      </w:r>
      <w:proofErr w:type="spellEnd"/>
      <w:r>
        <w:t xml:space="preserve"> механический техникум" (</w:t>
      </w:r>
      <w:hyperlink r:id="rId23" w:history="1">
        <w:r>
          <w:rPr>
            <w:color w:val="0000FF"/>
          </w:rPr>
          <w:t>ОКВЭД 80.22.2</w:t>
        </w:r>
      </w:hyperlink>
      <w:r>
        <w:t xml:space="preserve"> -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Верхнетуринский</w:t>
      </w:r>
      <w:proofErr w:type="spellEnd"/>
      <w:r>
        <w:t xml:space="preserve"> механический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Верхнетуринский</w:t>
      </w:r>
      <w:proofErr w:type="spellEnd"/>
      <w:r>
        <w:t xml:space="preserve"> механический техникум";</w:t>
      </w:r>
    </w:p>
    <w:p w:rsidR="00535D43" w:rsidRDefault="00535D43">
      <w:pPr>
        <w:pStyle w:val="ConsPlusNormal"/>
        <w:ind w:firstLine="540"/>
        <w:jc w:val="both"/>
      </w:pPr>
      <w:r>
        <w:t>2) государственного автономного профессионального образовательного учреждения Свердловской области "Уральский техникум автомобильного транспорта и сервиса"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"Уральский техникум автомобильного транспорта и сервиса" (</w:t>
      </w:r>
      <w:hyperlink r:id="rId24" w:history="1">
        <w:r>
          <w:rPr>
            <w:color w:val="0000FF"/>
          </w:rPr>
          <w:t>ОКВЭД 80.22</w:t>
        </w:r>
      </w:hyperlink>
      <w:r>
        <w:t xml:space="preserve"> - начальное и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"Уральский техникум автомобильного транспорта и сервиса"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"Уральский техникум автомобильного транспорта и сервиса";</w:t>
      </w:r>
    </w:p>
    <w:p w:rsidR="00535D43" w:rsidRDefault="00535D43">
      <w:pPr>
        <w:pStyle w:val="ConsPlusNormal"/>
        <w:ind w:firstLine="540"/>
        <w:jc w:val="both"/>
      </w:pPr>
      <w:r>
        <w:t>3) государственного автономного профессионального образовательного учреждения Свердловской области "Туринский многопрофильный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"Туринский многопрофильный техникум" (</w:t>
      </w:r>
      <w:hyperlink r:id="rId25" w:history="1">
        <w:r>
          <w:rPr>
            <w:color w:val="0000FF"/>
          </w:rPr>
          <w:t>ОКВЭД 80.22.1</w:t>
        </w:r>
      </w:hyperlink>
      <w:r>
        <w:t xml:space="preserve"> - начальное профессиональное образование).</w:t>
      </w:r>
    </w:p>
    <w:p w:rsidR="00535D43" w:rsidRDefault="00535D43">
      <w:pPr>
        <w:pStyle w:val="ConsPlusNormal"/>
        <w:ind w:firstLine="540"/>
        <w:jc w:val="both"/>
      </w:pPr>
      <w:r>
        <w:t xml:space="preserve">Источником формирования имущества государственного автономного профессионального образовательного учреждения Свердловской области </w:t>
      </w:r>
      <w:r>
        <w:lastRenderedPageBreak/>
        <w:t>"Туринский многопрофильный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"Туринский многопрофильный техникум";</w:t>
      </w:r>
    </w:p>
    <w:p w:rsidR="00535D43" w:rsidRDefault="00535D43">
      <w:pPr>
        <w:pStyle w:val="ConsPlusNormal"/>
        <w:ind w:firstLine="540"/>
        <w:jc w:val="both"/>
      </w:pPr>
      <w:r>
        <w:t>4) государственного автономного профессионального образовательного учреждения Свердловской области "</w:t>
      </w:r>
      <w:proofErr w:type="spellStart"/>
      <w:r>
        <w:t>Исовский</w:t>
      </w:r>
      <w:proofErr w:type="spellEnd"/>
      <w:r>
        <w:t xml:space="preserve"> геологоразведочный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Исовский</w:t>
      </w:r>
      <w:proofErr w:type="spellEnd"/>
      <w:r>
        <w:t xml:space="preserve"> геологоразведочный техникум" (</w:t>
      </w:r>
      <w:hyperlink r:id="rId26"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Исовский</w:t>
      </w:r>
      <w:proofErr w:type="spellEnd"/>
      <w:r>
        <w:t xml:space="preserve"> геологоразведочный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Исовский</w:t>
      </w:r>
      <w:proofErr w:type="spellEnd"/>
      <w:r>
        <w:t xml:space="preserve"> геологоразведочный техникум";</w:t>
      </w:r>
    </w:p>
    <w:p w:rsidR="00535D43" w:rsidRDefault="00535D43">
      <w:pPr>
        <w:pStyle w:val="ConsPlusNormal"/>
        <w:ind w:firstLine="540"/>
        <w:jc w:val="both"/>
      </w:pPr>
      <w:r>
        <w:t xml:space="preserve">5) утратил силу. - </w:t>
      </w:r>
      <w:hyperlink r:id="rId27" w:history="1">
        <w:r>
          <w:rPr>
            <w:color w:val="0000FF"/>
          </w:rPr>
          <w:t>Постановление</w:t>
        </w:r>
      </w:hyperlink>
      <w:r>
        <w:t xml:space="preserve"> Правительства Свердловской области от 10.06.2015 N 491-ПП;</w:t>
      </w:r>
    </w:p>
    <w:p w:rsidR="00535D43" w:rsidRDefault="00535D43">
      <w:pPr>
        <w:pStyle w:val="ConsPlusNormal"/>
        <w:ind w:firstLine="540"/>
        <w:jc w:val="both"/>
      </w:pPr>
      <w:r>
        <w:t>6) государственного автономного профессионального образовательного учреждения Свердловской области "Краснотурьинский политехникум"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"Краснотурьинский политехникум" (</w:t>
      </w:r>
      <w:hyperlink r:id="rId28" w:history="1">
        <w:r>
          <w:rPr>
            <w:color w:val="0000FF"/>
          </w:rPr>
          <w:t>ОКВЭД 80.22.1</w:t>
        </w:r>
      </w:hyperlink>
      <w:r>
        <w:t xml:space="preserve"> - начальное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"Краснотурьинский политехникум"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"Краснотурьинский политехникум";</w:t>
      </w:r>
    </w:p>
    <w:p w:rsidR="00535D43" w:rsidRDefault="00535D43">
      <w:pPr>
        <w:pStyle w:val="ConsPlusNormal"/>
        <w:ind w:firstLine="540"/>
        <w:jc w:val="both"/>
      </w:pPr>
      <w:r>
        <w:t xml:space="preserve">7) утратил силу. - </w:t>
      </w:r>
      <w:hyperlink r:id="rId29" w:history="1">
        <w:r>
          <w:rPr>
            <w:color w:val="0000FF"/>
          </w:rPr>
          <w:t>Постановление</w:t>
        </w:r>
      </w:hyperlink>
      <w:r>
        <w:t xml:space="preserve"> Правительства Свердловской области от 10.06.2015 N 491-ПП;</w:t>
      </w:r>
    </w:p>
    <w:p w:rsidR="00535D43" w:rsidRDefault="00535D43">
      <w:pPr>
        <w:pStyle w:val="ConsPlusNormal"/>
        <w:ind w:firstLine="540"/>
        <w:jc w:val="both"/>
      </w:pPr>
      <w:r>
        <w:t>8) государственного автономного профессионального образовательного учреждения Свердловской области "Баранчинский электромеханический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"Баранчинский электромеханический техникум" (</w:t>
      </w:r>
      <w:hyperlink r:id="rId30"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proofErr w:type="gramStart"/>
      <w:r>
        <w:t xml:space="preserve">Источником формирования имущества государственного автономного профессионального образовательного учреждения Свердловской области "Баранчинский электромеханический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w:t>
      </w:r>
      <w:r>
        <w:lastRenderedPageBreak/>
        <w:t>Свердловской области "Баранчинский электромеханический техникум";</w:t>
      </w:r>
      <w:proofErr w:type="gramEnd"/>
    </w:p>
    <w:p w:rsidR="00535D43" w:rsidRDefault="00535D43">
      <w:pPr>
        <w:pStyle w:val="ConsPlusNormal"/>
        <w:ind w:firstLine="540"/>
        <w:jc w:val="both"/>
      </w:pPr>
      <w:proofErr w:type="gramStart"/>
      <w:r>
        <w:t>9) - 10) утратили силу.</w:t>
      </w:r>
      <w:proofErr w:type="gramEnd"/>
      <w:r>
        <w:t xml:space="preserve"> - </w:t>
      </w:r>
      <w:hyperlink r:id="rId31" w:history="1">
        <w:r>
          <w:rPr>
            <w:color w:val="0000FF"/>
          </w:rPr>
          <w:t>Постановление</w:t>
        </w:r>
      </w:hyperlink>
      <w:r>
        <w:t xml:space="preserve"> Правительства Свердловской области от 10.06.2015 N 491-ПП;</w:t>
      </w:r>
    </w:p>
    <w:p w:rsidR="00535D43" w:rsidRDefault="00535D43">
      <w:pPr>
        <w:pStyle w:val="ConsPlusNormal"/>
        <w:ind w:firstLine="540"/>
        <w:jc w:val="both"/>
      </w:pPr>
      <w:r>
        <w:t xml:space="preserve">11) государственного автономного учреждения дополнительного образования Свердловской области детско-юношеская спортивная школа по лыжному спорту путем изменения </w:t>
      </w:r>
      <w:proofErr w:type="gramStart"/>
      <w:r>
        <w:t>типа существующего государственного бюджетного образовательного учреждения дополнительного образования детей Свердловской области</w:t>
      </w:r>
      <w:proofErr w:type="gramEnd"/>
      <w:r>
        <w:t xml:space="preserve"> детско-юношеская спортивная школа по лыжному спорту (</w:t>
      </w:r>
      <w:hyperlink r:id="rId32" w:history="1">
        <w:r>
          <w:rPr>
            <w:color w:val="0000FF"/>
          </w:rPr>
          <w:t>ОКВЭД 92.6</w:t>
        </w:r>
      </w:hyperlink>
      <w:r>
        <w:t xml:space="preserve"> - деятельность в области спорта).</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дополнительного образования Свердловской области</w:t>
      </w:r>
      <w:proofErr w:type="gramEnd"/>
      <w:r>
        <w:t xml:space="preserve"> детско-юношеская спортивная школа по лыжному спорту является имущество, находящееся в оперативном управлении государственного бюджетного образовательного учреждения дополнительного образования детей Свердловской области детско-юношеская спортивная школа по лыжному спорту;</w:t>
      </w:r>
    </w:p>
    <w:p w:rsidR="00535D43" w:rsidRDefault="00535D43">
      <w:pPr>
        <w:pStyle w:val="ConsPlusNormal"/>
        <w:ind w:firstLine="540"/>
        <w:jc w:val="both"/>
      </w:pPr>
      <w:r>
        <w:t>12) государственного автономного учреждения дополнительного образования Свердловской области специализированная детско-юношеская спортивная школа олимпийского резерва "</w:t>
      </w:r>
      <w:proofErr w:type="spellStart"/>
      <w:r>
        <w:t>Уктусские</w:t>
      </w:r>
      <w:proofErr w:type="spellEnd"/>
      <w:r>
        <w:t xml:space="preserve"> горы" путем изменения </w:t>
      </w:r>
      <w:proofErr w:type="gramStart"/>
      <w:r>
        <w:t>типа существующего государственного бюджетного образовательного учреждения дополнительного образования детей Свердловской области</w:t>
      </w:r>
      <w:proofErr w:type="gramEnd"/>
      <w:r>
        <w:t xml:space="preserve"> детско-юношеская спортивная школа по лыжному спорту "</w:t>
      </w:r>
      <w:proofErr w:type="spellStart"/>
      <w:r>
        <w:t>Уктусские</w:t>
      </w:r>
      <w:proofErr w:type="spellEnd"/>
      <w:r>
        <w:t xml:space="preserve"> горы" (ОКВЭД 80.10.3 - дополнительное образование детей).</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дополнительного образования Свердловской области</w:t>
      </w:r>
      <w:proofErr w:type="gramEnd"/>
      <w:r>
        <w:t xml:space="preserve"> специализированная детско-юношеская спортивная школа олимпийского резерва "</w:t>
      </w:r>
      <w:proofErr w:type="spellStart"/>
      <w:r>
        <w:t>Уктусские</w:t>
      </w:r>
      <w:proofErr w:type="spellEnd"/>
      <w:r>
        <w:t xml:space="preserve"> горы" является имущество, находящееся в оперативном управлении государственного бюджетного образовательного учреждения дополнительного образования детей Свердловской области детско-юношеская спортивная школа по лыжному спорту "</w:t>
      </w:r>
      <w:proofErr w:type="spellStart"/>
      <w:r>
        <w:t>Уктусские</w:t>
      </w:r>
      <w:proofErr w:type="spellEnd"/>
      <w:r>
        <w:t xml:space="preserve"> горы";</w:t>
      </w:r>
    </w:p>
    <w:p w:rsidR="00535D43" w:rsidRDefault="00535D43">
      <w:pPr>
        <w:pStyle w:val="ConsPlusNormal"/>
        <w:ind w:firstLine="540"/>
        <w:jc w:val="both"/>
      </w:pPr>
      <w:r>
        <w:t>13) государственного автономного учреждения дополнительного образования Свердловской области "</w:t>
      </w:r>
      <w:proofErr w:type="spellStart"/>
      <w:r>
        <w:t>Пышминская</w:t>
      </w:r>
      <w:proofErr w:type="spellEnd"/>
      <w:r>
        <w:t xml:space="preserve"> специализированная детско-юношеская спортивная школа олимпийского резерва по велоспорту" путем изменения типа существующего государственного бюджетного образовательного учреждения дополнительного образования детей Свердловской области "</w:t>
      </w:r>
      <w:proofErr w:type="spellStart"/>
      <w:r>
        <w:t>Пышминская</w:t>
      </w:r>
      <w:proofErr w:type="spellEnd"/>
      <w:r>
        <w:t xml:space="preserve"> специализированная детско-юношеская спортивная школа олимпийского резерва по велоспорту" (</w:t>
      </w:r>
      <w:hyperlink r:id="rId33" w:history="1">
        <w:r>
          <w:rPr>
            <w:color w:val="0000FF"/>
          </w:rPr>
          <w:t>ОКВЭД 92.62</w:t>
        </w:r>
      </w:hyperlink>
      <w:r>
        <w:t xml:space="preserve"> - прочая деятельность в области спорта).</w:t>
      </w:r>
    </w:p>
    <w:p w:rsidR="00535D43" w:rsidRDefault="00535D43">
      <w:pPr>
        <w:pStyle w:val="ConsPlusNormal"/>
        <w:ind w:firstLine="540"/>
        <w:jc w:val="both"/>
      </w:pPr>
      <w:r>
        <w:t>Источником формирования имущества государственного автономного учреждения дополнительного образования Свердловской области "</w:t>
      </w:r>
      <w:proofErr w:type="spellStart"/>
      <w:r>
        <w:t>Пышминская</w:t>
      </w:r>
      <w:proofErr w:type="spellEnd"/>
      <w:r>
        <w:t xml:space="preserve"> специализированная детско-юношеская спортивная школа олимпийского резерва по велоспорту" является имущество, находящееся в оперативном управлении государственного бюджетного образовательного учреждения дополнительного образования детей Свердловской области "</w:t>
      </w:r>
      <w:proofErr w:type="spellStart"/>
      <w:r>
        <w:t>Пышминская</w:t>
      </w:r>
      <w:proofErr w:type="spellEnd"/>
      <w:r>
        <w:t xml:space="preserve"> специализированная детско-юношеская спортивная школа олимпийского резерва по велоспорту";</w:t>
      </w:r>
    </w:p>
    <w:p w:rsidR="00535D43" w:rsidRDefault="00535D43">
      <w:pPr>
        <w:pStyle w:val="ConsPlusNormal"/>
        <w:ind w:firstLine="540"/>
        <w:jc w:val="both"/>
      </w:pPr>
      <w:r>
        <w:t xml:space="preserve">14) государственного автономного учреждения дополнительного образования Свердловской области "Детско-юношеская спортивная школа по художественной </w:t>
      </w:r>
      <w:r>
        <w:lastRenderedPageBreak/>
        <w:t xml:space="preserve">гимнастике имени сестер </w:t>
      </w:r>
      <w:proofErr w:type="spellStart"/>
      <w:r>
        <w:t>Назмутдиновых</w:t>
      </w:r>
      <w:proofErr w:type="spellEnd"/>
      <w:r>
        <w:t xml:space="preserve">" путем изменения типа существующего государственного бюджетного образовательного учреждения дополнительного образования детей Свердловской области "Детско-юношеская спортивная школа по художественной гимнастике имени сестер </w:t>
      </w:r>
      <w:proofErr w:type="spellStart"/>
      <w:r>
        <w:t>Назмутдиновых</w:t>
      </w:r>
      <w:proofErr w:type="spellEnd"/>
      <w:r>
        <w:t>" (ОКВЭД 80.10.3 - дополнительное образование детей).</w:t>
      </w:r>
    </w:p>
    <w:p w:rsidR="00535D43" w:rsidRDefault="00535D43">
      <w:pPr>
        <w:pStyle w:val="ConsPlusNormal"/>
        <w:ind w:firstLine="540"/>
        <w:jc w:val="both"/>
      </w:pPr>
      <w:r>
        <w:t xml:space="preserve">Источником формирования имущества государственного автономного учреждения дополнительного образования Свердловской области "Детско-юношеская спортивная школа по художественной гимнастике имени сестер </w:t>
      </w:r>
      <w:proofErr w:type="spellStart"/>
      <w:r>
        <w:t>Назмутдиновых</w:t>
      </w:r>
      <w:proofErr w:type="spellEnd"/>
      <w:r>
        <w:t xml:space="preserve">" является имущество, находящееся в оперативном управлении государственного бюджетного образовательного учреждения дополнительного образования детей Свердловской области "Детско-юношеская спортивная школа по художественной гимнастике имени сестер </w:t>
      </w:r>
      <w:proofErr w:type="spellStart"/>
      <w:r>
        <w:t>Назмутдиновых</w:t>
      </w:r>
      <w:proofErr w:type="spellEnd"/>
      <w:r>
        <w:t>";</w:t>
      </w:r>
    </w:p>
    <w:p w:rsidR="00535D43" w:rsidRDefault="00535D43">
      <w:pPr>
        <w:pStyle w:val="ConsPlusNormal"/>
        <w:ind w:firstLine="540"/>
        <w:jc w:val="both"/>
      </w:pPr>
      <w:r>
        <w:t>15)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города Волчанска"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города Волчанска" (</w:t>
      </w:r>
      <w:hyperlink r:id="rId34"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города Волчанска"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города Волчанска";</w:t>
      </w:r>
    </w:p>
    <w:p w:rsidR="00535D43" w:rsidRDefault="00535D43">
      <w:pPr>
        <w:pStyle w:val="ConsPlusNormal"/>
        <w:ind w:firstLine="540"/>
        <w:jc w:val="both"/>
      </w:pPr>
      <w:r>
        <w:t>16) государственного автономного учреждения социального обслуживания населения Свердловской области "Центр социальной помощи семье и детям города Качканара"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города Качканара" (ОКВЭД 80.10.3 - дополнительное образование детей).</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города Качканара"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города Качканара";</w:t>
      </w:r>
    </w:p>
    <w:p w:rsidR="00535D43" w:rsidRDefault="00535D43">
      <w:pPr>
        <w:pStyle w:val="ConsPlusNormal"/>
        <w:ind w:firstLine="540"/>
        <w:jc w:val="both"/>
      </w:pPr>
      <w:r>
        <w:t>17)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"Надежда" города Красноуральска"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"Надежда" города Красноуральска" (</w:t>
      </w:r>
      <w:hyperlink r:id="rId35" w:history="1">
        <w:r>
          <w:rPr>
            <w:color w:val="0000FF"/>
          </w:rPr>
          <w:t>ОКВЭД 85.3</w:t>
        </w:r>
      </w:hyperlink>
      <w:r>
        <w:t xml:space="preserve"> - предоставление социальных услуг).</w:t>
      </w:r>
    </w:p>
    <w:p w:rsidR="00535D43" w:rsidRDefault="00535D43">
      <w:pPr>
        <w:pStyle w:val="ConsPlusNormal"/>
        <w:ind w:firstLine="540"/>
        <w:jc w:val="both"/>
      </w:pPr>
      <w:r>
        <w:lastRenderedPageBreak/>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"Надежда" города Красноуральска"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"Надежда" города Красноуральска";</w:t>
      </w:r>
    </w:p>
    <w:p w:rsidR="00535D43" w:rsidRDefault="00535D43">
      <w:pPr>
        <w:pStyle w:val="ConsPlusNormal"/>
        <w:ind w:firstLine="540"/>
        <w:jc w:val="both"/>
      </w:pPr>
      <w:r>
        <w:t>18) государственного автономного учреждения социального обслуживания населения Свердловской области "</w:t>
      </w:r>
      <w:proofErr w:type="spellStart"/>
      <w:r>
        <w:t>Серовский</w:t>
      </w:r>
      <w:proofErr w:type="spellEnd"/>
      <w:r>
        <w:t xml:space="preserve"> центр социального обслуживания ветеранов боевых действий и членов их семей" путем изменения типа существующего государственного бюджетного учреждения социального обслуживания населения Свердловской области "</w:t>
      </w:r>
      <w:proofErr w:type="spellStart"/>
      <w:r>
        <w:t>Серовский</w:t>
      </w:r>
      <w:proofErr w:type="spellEnd"/>
      <w:r>
        <w:t xml:space="preserve"> центр социального обслуживания ветеранов боевых действий и членов их семей" (</w:t>
      </w:r>
      <w:hyperlink r:id="rId36" w:history="1">
        <w:r>
          <w:rPr>
            <w:color w:val="0000FF"/>
          </w:rPr>
          <w:t>ОКВЭД 85.32</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w:t>
      </w:r>
      <w:proofErr w:type="spellStart"/>
      <w:r>
        <w:t>Серовский</w:t>
      </w:r>
      <w:proofErr w:type="spellEnd"/>
      <w:r>
        <w:t xml:space="preserve"> центр социального обслуживания ветеранов боевых действий и членов их семей"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w:t>
      </w:r>
      <w:proofErr w:type="spellStart"/>
      <w:r>
        <w:t>Серовский</w:t>
      </w:r>
      <w:proofErr w:type="spellEnd"/>
      <w:r>
        <w:t xml:space="preserve"> центр социального обслуживания ветеранов боевых действий и членов их семей";</w:t>
      </w:r>
    </w:p>
    <w:p w:rsidR="00535D43" w:rsidRDefault="00535D43">
      <w:pPr>
        <w:pStyle w:val="ConsPlusNormal"/>
        <w:ind w:firstLine="540"/>
        <w:jc w:val="both"/>
      </w:pPr>
      <w:r>
        <w:t>19) государственного автономного учреждения социального обслуживания населения Свердловской области "Социально-реабилитационный центр для несовершеннолетних Белоярского района" путем изменения типа существующего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Белоярского района" (</w:t>
      </w:r>
      <w:hyperlink r:id="rId37"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"Социально-реабилитационный центр для несовершеннолетних Белоярского района"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Белоярского района";</w:t>
      </w:r>
    </w:p>
    <w:p w:rsidR="00535D43" w:rsidRDefault="00535D43">
      <w:pPr>
        <w:pStyle w:val="ConsPlusNormal"/>
        <w:ind w:firstLine="540"/>
        <w:jc w:val="both"/>
      </w:pPr>
      <w:r>
        <w:t>20)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города Заречного"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города Заречного" (</w:t>
      </w:r>
      <w:hyperlink r:id="rId38" w:history="1">
        <w:r>
          <w:rPr>
            <w:color w:val="0000FF"/>
          </w:rPr>
          <w:t>ОКВЭД 85.32</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города Заречного" </w:t>
      </w:r>
      <w:r>
        <w:lastRenderedPageBreak/>
        <w:t>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города Заречного";</w:t>
      </w:r>
    </w:p>
    <w:p w:rsidR="00535D43" w:rsidRDefault="00535D43">
      <w:pPr>
        <w:pStyle w:val="ConsPlusNormal"/>
        <w:ind w:firstLine="540"/>
        <w:jc w:val="both"/>
      </w:pPr>
      <w:r>
        <w:t>21) государственного автономного учреждения социального обслуживания населения Свердловской области "Центр социальной помощи семье и детям Артемовского района"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Артемовского района" (</w:t>
      </w:r>
      <w:hyperlink r:id="rId39"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Артемовского района"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Артемовского района";</w:t>
      </w:r>
    </w:p>
    <w:p w:rsidR="00535D43" w:rsidRDefault="00535D43">
      <w:pPr>
        <w:pStyle w:val="ConsPlusNormal"/>
        <w:ind w:firstLine="540"/>
        <w:jc w:val="both"/>
      </w:pPr>
      <w:r>
        <w:t>22) государственного автономного учреждения социального обслуживания населения Свердловской области "Социально-реабилитационный центр для несовершеннолетних Байкаловского района" путем изменения типа существующего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Байкаловского района" (</w:t>
      </w:r>
      <w:hyperlink r:id="rId40" w:history="1">
        <w:r>
          <w:rPr>
            <w:color w:val="0000FF"/>
          </w:rPr>
          <w:t>ОКВЭД 85.3</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"Социально-реабилитационный центр для несовершеннолетних Байкаловского района"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Байкаловского района";</w:t>
      </w:r>
    </w:p>
    <w:p w:rsidR="00535D43" w:rsidRDefault="00535D43">
      <w:pPr>
        <w:pStyle w:val="ConsPlusNormal"/>
        <w:ind w:firstLine="540"/>
        <w:jc w:val="both"/>
      </w:pPr>
      <w:r>
        <w:t xml:space="preserve">23)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w:t>
      </w:r>
      <w:proofErr w:type="spellStart"/>
      <w:r>
        <w:t>Камышловского</w:t>
      </w:r>
      <w:proofErr w:type="spellEnd"/>
      <w:r>
        <w:t xml:space="preserve"> района"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Камышловского</w:t>
      </w:r>
      <w:proofErr w:type="spellEnd"/>
      <w:r>
        <w:t xml:space="preserve"> района" (</w:t>
      </w:r>
      <w:hyperlink r:id="rId41" w:history="1">
        <w:r>
          <w:rPr>
            <w:color w:val="0000FF"/>
          </w:rPr>
          <w:t>ОКВЭД 85.3</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w:t>
      </w:r>
      <w:proofErr w:type="spellStart"/>
      <w:r>
        <w:t>Камышловского</w:t>
      </w:r>
      <w:proofErr w:type="spellEnd"/>
      <w:r>
        <w:t xml:space="preserve"> района"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Камышловского</w:t>
      </w:r>
      <w:proofErr w:type="spellEnd"/>
      <w:r>
        <w:t xml:space="preserve"> района";</w:t>
      </w:r>
    </w:p>
    <w:p w:rsidR="00535D43" w:rsidRDefault="00535D43">
      <w:pPr>
        <w:pStyle w:val="ConsPlusNormal"/>
        <w:ind w:firstLine="540"/>
        <w:jc w:val="both"/>
      </w:pPr>
      <w:r>
        <w:t xml:space="preserve">24) государственного автономного учреждения социального обслуживания </w:t>
      </w:r>
      <w:r>
        <w:lastRenderedPageBreak/>
        <w:t xml:space="preserve">населения Свердловской области "Комплексный центр социального обслуживания населения </w:t>
      </w:r>
      <w:proofErr w:type="spellStart"/>
      <w:r>
        <w:t>Таборинского</w:t>
      </w:r>
      <w:proofErr w:type="spellEnd"/>
      <w:r>
        <w:t xml:space="preserve"> района"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Таборинского</w:t>
      </w:r>
      <w:proofErr w:type="spellEnd"/>
      <w:r>
        <w:t xml:space="preserve"> района" (</w:t>
      </w:r>
      <w:hyperlink r:id="rId42"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w:t>
      </w:r>
      <w:proofErr w:type="spellStart"/>
      <w:r>
        <w:t>Таборинского</w:t>
      </w:r>
      <w:proofErr w:type="spellEnd"/>
      <w:r>
        <w:t xml:space="preserve"> района"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Таборинского</w:t>
      </w:r>
      <w:proofErr w:type="spellEnd"/>
      <w:r>
        <w:t xml:space="preserve"> района";</w:t>
      </w:r>
    </w:p>
    <w:p w:rsidR="00535D43" w:rsidRDefault="00535D43">
      <w:pPr>
        <w:pStyle w:val="ConsPlusNormal"/>
        <w:ind w:firstLine="540"/>
        <w:jc w:val="both"/>
      </w:pPr>
      <w:r>
        <w:t xml:space="preserve">25)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w:t>
      </w:r>
      <w:proofErr w:type="spellStart"/>
      <w:r>
        <w:t>Талицкого</w:t>
      </w:r>
      <w:proofErr w:type="spellEnd"/>
      <w:r>
        <w:t xml:space="preserve"> района"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Талицкого</w:t>
      </w:r>
      <w:proofErr w:type="spellEnd"/>
      <w:r>
        <w:t xml:space="preserve"> района" (</w:t>
      </w:r>
      <w:hyperlink r:id="rId43" w:history="1">
        <w:r>
          <w:rPr>
            <w:color w:val="0000FF"/>
          </w:rPr>
          <w:t>ОКВЭД 85.32</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w:t>
      </w:r>
      <w:proofErr w:type="spellStart"/>
      <w:r>
        <w:t>Талицкого</w:t>
      </w:r>
      <w:proofErr w:type="spellEnd"/>
      <w:r>
        <w:t xml:space="preserve"> района"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Талицкого</w:t>
      </w:r>
      <w:proofErr w:type="spellEnd"/>
      <w:r>
        <w:t xml:space="preserve"> района";</w:t>
      </w:r>
    </w:p>
    <w:p w:rsidR="00535D43" w:rsidRDefault="00535D43">
      <w:pPr>
        <w:pStyle w:val="ConsPlusNormal"/>
        <w:ind w:firstLine="540"/>
        <w:jc w:val="both"/>
      </w:pPr>
      <w:r>
        <w:t xml:space="preserve">26)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w:t>
      </w:r>
      <w:proofErr w:type="spellStart"/>
      <w:r>
        <w:t>Ачитского</w:t>
      </w:r>
      <w:proofErr w:type="spellEnd"/>
      <w:r>
        <w:t xml:space="preserve"> района"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Ачитского</w:t>
      </w:r>
      <w:proofErr w:type="spellEnd"/>
      <w:r>
        <w:t xml:space="preserve"> района" (</w:t>
      </w:r>
      <w:hyperlink r:id="rId44" w:history="1">
        <w:r>
          <w:rPr>
            <w:color w:val="0000FF"/>
          </w:rPr>
          <w:t>ОКВЭД 85.3</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w:t>
      </w:r>
      <w:proofErr w:type="spellStart"/>
      <w:r>
        <w:t>Ачитского</w:t>
      </w:r>
      <w:proofErr w:type="spellEnd"/>
      <w:r>
        <w:t xml:space="preserve"> района"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Ачитского</w:t>
      </w:r>
      <w:proofErr w:type="spellEnd"/>
      <w:r>
        <w:t xml:space="preserve"> района";</w:t>
      </w:r>
    </w:p>
    <w:p w:rsidR="00535D43" w:rsidRDefault="00535D43">
      <w:pPr>
        <w:pStyle w:val="ConsPlusNormal"/>
        <w:ind w:firstLine="540"/>
        <w:jc w:val="both"/>
      </w:pPr>
      <w:r>
        <w:t xml:space="preserve">27) государственного автономного учреждения социального обслуживания населения Свердловской области "Центр социальной помощи семье и детям города Верхняя Пышма" путем изменения типа существующего государственного бюджетного учреждения социального обслуживания населения Свердловской </w:t>
      </w:r>
      <w:r>
        <w:lastRenderedPageBreak/>
        <w:t>области "Центр социальной помощи семье и детям города Верхняя Пышма" (</w:t>
      </w:r>
      <w:hyperlink r:id="rId45"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города Верхняя Пышма"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города Верхняя Пышма";</w:t>
      </w:r>
    </w:p>
    <w:p w:rsidR="00535D43" w:rsidRDefault="00535D43">
      <w:pPr>
        <w:pStyle w:val="ConsPlusNormal"/>
        <w:ind w:firstLine="540"/>
        <w:jc w:val="both"/>
      </w:pPr>
      <w:r>
        <w:t>28) государственного автономного учреждения социального обслуживания населения Свердловской области "Центр социальной помощи семье и детям города Полевского"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города Полевского" (</w:t>
      </w:r>
      <w:hyperlink r:id="rId46"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города Полевского"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города Полевского";</w:t>
      </w:r>
    </w:p>
    <w:p w:rsidR="00535D43" w:rsidRDefault="00535D43">
      <w:pPr>
        <w:pStyle w:val="ConsPlusNormal"/>
        <w:ind w:firstLine="540"/>
        <w:jc w:val="both"/>
      </w:pPr>
      <w:r>
        <w:t>29) государственного автономного учреждения социального обслуживания населения Свердловской области "Центр социальной помощи семье и детям города Нижний Тагил"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города Нижний Тагил" (</w:t>
      </w:r>
      <w:hyperlink r:id="rId47"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города Нижний Тагил"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города Нижний Тагил";</w:t>
      </w:r>
    </w:p>
    <w:p w:rsidR="00535D43" w:rsidRDefault="00535D43">
      <w:pPr>
        <w:pStyle w:val="ConsPlusNormal"/>
        <w:ind w:firstLine="540"/>
        <w:jc w:val="both"/>
      </w:pPr>
      <w:proofErr w:type="gramStart"/>
      <w:r>
        <w:t>30) государственного автономного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Ленинского района города Нижний Тагил" путем изменения типа существующего государственного бюджетного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Ленинского района города Нижний Тагил" (</w:t>
      </w:r>
      <w:hyperlink r:id="rId48" w:history="1">
        <w:r>
          <w:rPr>
            <w:color w:val="0000FF"/>
          </w:rPr>
          <w:t>ОКВЭД 85.32</w:t>
        </w:r>
      </w:hyperlink>
      <w:r>
        <w:t xml:space="preserve"> - предоставление социальных услуг).</w:t>
      </w:r>
      <w:proofErr w:type="gramEnd"/>
    </w:p>
    <w:p w:rsidR="00535D43" w:rsidRDefault="00535D43">
      <w:pPr>
        <w:pStyle w:val="ConsPlusNormal"/>
        <w:ind w:firstLine="540"/>
        <w:jc w:val="both"/>
      </w:pPr>
      <w:proofErr w:type="gramStart"/>
      <w:r>
        <w:t xml:space="preserve">Источником формирования имущества государственного автономного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Ленинского района города Нижний Тагил" является имущество, находящееся в оперативном управлении государственного бюджетного </w:t>
      </w:r>
      <w:r>
        <w:lastRenderedPageBreak/>
        <w:t>учреждения социального обслуживания населения Свердловской области "Реабилитационный центр для детей и подростков с ограниченными возможностями Ленинского района города Нижний Тагил";</w:t>
      </w:r>
      <w:proofErr w:type="gramEnd"/>
    </w:p>
    <w:p w:rsidR="00535D43" w:rsidRDefault="00535D43">
      <w:pPr>
        <w:pStyle w:val="ConsPlusNormal"/>
        <w:ind w:firstLine="540"/>
        <w:jc w:val="both"/>
      </w:pPr>
      <w:r>
        <w:t>31) государственного автономного учреждения социального обслуживания населения Свердловской области "Нижнетагильский центр социального обслуживания ветеранов боевых действий и членов их семей" путем изменения типа существующего государственного бюджетного учреждения социального обслуживания населения Свердловской области "Нижнетагильский центр социального обслуживания ветеранов боевых действий и членов их семей" (</w:t>
      </w:r>
      <w:hyperlink r:id="rId49" w:history="1">
        <w:r>
          <w:rPr>
            <w:color w:val="0000FF"/>
          </w:rPr>
          <w:t>ОКВЭД 85.3</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"Нижнетагильский центр социального обслуживания ветеранов боевых действий и членов их семей"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"Нижнетагильский центр социального обслуживания ветеранов боевых действий и членов их семей";</w:t>
      </w:r>
    </w:p>
    <w:p w:rsidR="00535D43" w:rsidRDefault="00535D43">
      <w:pPr>
        <w:pStyle w:val="ConsPlusNormal"/>
        <w:ind w:firstLine="540"/>
        <w:jc w:val="both"/>
      </w:pPr>
      <w:r>
        <w:t>32) государственного автономного учреждения социального обслуживания населения Свердловской области "Социально-реабилитационный центр для несовершеннолетних города Новоуральска" путем изменения типа существующего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города Новоуральска" (</w:t>
      </w:r>
      <w:hyperlink r:id="rId50"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"Социально-реабилитационный центр для несовершеннолетних города Новоуральска"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города Новоуральска";</w:t>
      </w:r>
    </w:p>
    <w:p w:rsidR="00535D43" w:rsidRDefault="00535D43">
      <w:pPr>
        <w:pStyle w:val="ConsPlusNormal"/>
        <w:ind w:firstLine="540"/>
        <w:jc w:val="both"/>
      </w:pPr>
      <w:r>
        <w:t>33) государственного автономного учреждения социального обслуживания населения Свердловской области "</w:t>
      </w:r>
      <w:proofErr w:type="spellStart"/>
      <w:r>
        <w:t>Новоуральский</w:t>
      </w:r>
      <w:proofErr w:type="spellEnd"/>
      <w:r>
        <w:t xml:space="preserve"> дом - интернат для престарелых и инвалидов" путем изменения типа существующего государственного бюджетного стационарного учреждения социального обслуживания населения Свердловской области "</w:t>
      </w:r>
      <w:proofErr w:type="spellStart"/>
      <w:r>
        <w:t>Новоуральский</w:t>
      </w:r>
      <w:proofErr w:type="spellEnd"/>
      <w:r>
        <w:t xml:space="preserve"> дом - интернат для престарелых и инвалидов" (</w:t>
      </w:r>
      <w:hyperlink r:id="rId51"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w:t>
      </w:r>
      <w:proofErr w:type="spellStart"/>
      <w:r>
        <w:t>Новоуральский</w:t>
      </w:r>
      <w:proofErr w:type="spellEnd"/>
      <w:r>
        <w:t xml:space="preserve"> дом - интернат для престарелых и инвалидов"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w:t>
      </w:r>
      <w:proofErr w:type="spellStart"/>
      <w:r>
        <w:t>Новоуральский</w:t>
      </w:r>
      <w:proofErr w:type="spellEnd"/>
      <w:r>
        <w:t xml:space="preserve"> дом - интернат для престарелых и инвалидов";</w:t>
      </w:r>
    </w:p>
    <w:p w:rsidR="00535D43" w:rsidRDefault="00535D43">
      <w:pPr>
        <w:pStyle w:val="ConsPlusNormal"/>
        <w:ind w:firstLine="540"/>
        <w:jc w:val="both"/>
      </w:pPr>
      <w:proofErr w:type="gramStart"/>
      <w:r>
        <w:t xml:space="preserve">34) государственного автономного учреждения социального обслуживания </w:t>
      </w:r>
      <w:r>
        <w:lastRenderedPageBreak/>
        <w:t>населения Свердловской области "Центр социальной помощи семье и детям "Каравелла" Верх-</w:t>
      </w:r>
      <w:proofErr w:type="spellStart"/>
      <w:r>
        <w:t>Исетского</w:t>
      </w:r>
      <w:proofErr w:type="spellEnd"/>
      <w:r>
        <w:t xml:space="preserve"> района города Екатеринбурга"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"Каравелла" Верх-</w:t>
      </w:r>
      <w:proofErr w:type="spellStart"/>
      <w:r>
        <w:t>Исетского</w:t>
      </w:r>
      <w:proofErr w:type="spellEnd"/>
      <w:r>
        <w:t xml:space="preserve"> района города Екатеринбурга" (</w:t>
      </w:r>
      <w:hyperlink r:id="rId52" w:history="1">
        <w:r>
          <w:rPr>
            <w:color w:val="0000FF"/>
          </w:rPr>
          <w:t>ОКВЭД 85.31</w:t>
        </w:r>
      </w:hyperlink>
      <w:r>
        <w:t xml:space="preserve"> - предоставление социальных услуг с обеспечением проживания).</w:t>
      </w:r>
      <w:proofErr w:type="gramEnd"/>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"Каравелла" Верх-</w:t>
      </w:r>
      <w:proofErr w:type="spellStart"/>
      <w:r>
        <w:t>Исетского</w:t>
      </w:r>
      <w:proofErr w:type="spellEnd"/>
      <w:r>
        <w:t xml:space="preserve"> района города Екатеринбурга"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"Каравелла" Верх-</w:t>
      </w:r>
      <w:proofErr w:type="spellStart"/>
      <w:r>
        <w:t>Исетского</w:t>
      </w:r>
      <w:proofErr w:type="spellEnd"/>
      <w:r>
        <w:t xml:space="preserve"> района города Екатеринбурга";</w:t>
      </w:r>
    </w:p>
    <w:p w:rsidR="00535D43" w:rsidRDefault="00535D43">
      <w:pPr>
        <w:pStyle w:val="ConsPlusNormal"/>
        <w:ind w:firstLine="540"/>
        <w:jc w:val="both"/>
      </w:pPr>
      <w:proofErr w:type="gramStart"/>
      <w:r>
        <w:t>35) государственного автономного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w:t>
      </w:r>
      <w:proofErr w:type="spellStart"/>
      <w:r>
        <w:t>Лювена</w:t>
      </w:r>
      <w:proofErr w:type="spellEnd"/>
      <w:r>
        <w:t>" Кировского района города Екатеринбурга" путем изменения типа существующего государственного бюджетного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w:t>
      </w:r>
      <w:proofErr w:type="spellStart"/>
      <w:r>
        <w:t>Лювена</w:t>
      </w:r>
      <w:proofErr w:type="spellEnd"/>
      <w:r>
        <w:t>" Кировского района города Екатеринбурга" (</w:t>
      </w:r>
      <w:hyperlink r:id="rId53" w:history="1">
        <w:r>
          <w:rPr>
            <w:color w:val="0000FF"/>
          </w:rPr>
          <w:t>ОКВЭД 85.3</w:t>
        </w:r>
      </w:hyperlink>
      <w:r>
        <w:t xml:space="preserve"> - предоставление социальных услуг).</w:t>
      </w:r>
      <w:proofErr w:type="gramEnd"/>
    </w:p>
    <w:p w:rsidR="00535D43" w:rsidRDefault="00535D43">
      <w:pPr>
        <w:pStyle w:val="ConsPlusNormal"/>
        <w:ind w:firstLine="540"/>
        <w:jc w:val="both"/>
      </w:pPr>
      <w:proofErr w:type="gramStart"/>
      <w:r>
        <w:t>Источником формирования имущества государственного автономного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w:t>
      </w:r>
      <w:proofErr w:type="spellStart"/>
      <w:r>
        <w:t>Лювена</w:t>
      </w:r>
      <w:proofErr w:type="spellEnd"/>
      <w:r>
        <w:t>" Кировского района города Екатеринбурга"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w:t>
      </w:r>
      <w:proofErr w:type="spellStart"/>
      <w:r>
        <w:t>Лювена</w:t>
      </w:r>
      <w:proofErr w:type="spellEnd"/>
      <w:r>
        <w:t>" Кировского района города Екатеринбурга";</w:t>
      </w:r>
      <w:proofErr w:type="gramEnd"/>
    </w:p>
    <w:p w:rsidR="00535D43" w:rsidRDefault="00535D43">
      <w:pPr>
        <w:pStyle w:val="ConsPlusNormal"/>
        <w:ind w:firstLine="540"/>
        <w:jc w:val="both"/>
      </w:pPr>
      <w:proofErr w:type="gramStart"/>
      <w:r>
        <w:t>36) государственного автономного учреждения социального обслуживания населения Свердловской области "Центр социальной помощи семье и детям "Гнездышко" Кировского района города Екатеринбурга"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"Гнездышко" Кировского района города Екатеринбурга" (</w:t>
      </w:r>
      <w:hyperlink r:id="rId54" w:history="1">
        <w:r>
          <w:rPr>
            <w:color w:val="0000FF"/>
          </w:rPr>
          <w:t>ОКВЭД 85.31</w:t>
        </w:r>
      </w:hyperlink>
      <w:r>
        <w:t xml:space="preserve"> - предоставление социальных услуг с обеспечением проживания).</w:t>
      </w:r>
      <w:proofErr w:type="gramEnd"/>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"Гнездышко" Кировского района города Екатеринбурга"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"Гнездышко" Кировского района города Екатеринбурга";</w:t>
      </w:r>
    </w:p>
    <w:p w:rsidR="00535D43" w:rsidRDefault="00535D43">
      <w:pPr>
        <w:pStyle w:val="ConsPlusNormal"/>
        <w:ind w:firstLine="540"/>
        <w:jc w:val="both"/>
      </w:pPr>
      <w:r>
        <w:t xml:space="preserve">37) государственного автономного учреждения социального обслуживания населения Свердловской области "Центр социальной помощи семье и детям </w:t>
      </w:r>
      <w:r>
        <w:lastRenderedPageBreak/>
        <w:t>"Отрада" Октябрьского района города Екатеринбурга"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"Отрада" Октябрьского района города Екатеринбурга" (</w:t>
      </w:r>
      <w:hyperlink r:id="rId55" w:history="1">
        <w:r>
          <w:rPr>
            <w:color w:val="0000FF"/>
          </w:rPr>
          <w:t>ОКВЭД 85.1</w:t>
        </w:r>
      </w:hyperlink>
      <w:r>
        <w:t xml:space="preserve"> - деятельность в области здравоохранения).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"Отрада" Октябрьского района города Екатеринбурга"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"Отрада" Октябрьского района города Екатеринбурга";</w:t>
      </w:r>
    </w:p>
    <w:p w:rsidR="00535D43" w:rsidRDefault="00535D43">
      <w:pPr>
        <w:pStyle w:val="ConsPlusNormal"/>
        <w:ind w:firstLine="540"/>
        <w:jc w:val="both"/>
      </w:pPr>
      <w:r>
        <w:t>38) государственного автономного учреждения социального обслуживания населения Свердловской области "Центр социальной помощи семье и детям Чкаловского района города Екатеринбурга"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Чкаловского района города Екатеринбурга" (</w:t>
      </w:r>
      <w:hyperlink r:id="rId56"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Чкаловского района города Екатеринбурга"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Чкаловского района города Екатеринбурга";</w:t>
      </w:r>
    </w:p>
    <w:p w:rsidR="00535D43" w:rsidRDefault="00535D43">
      <w:pPr>
        <w:pStyle w:val="ConsPlusNormal"/>
        <w:ind w:firstLine="540"/>
        <w:jc w:val="both"/>
      </w:pPr>
      <w:r>
        <w:t xml:space="preserve">39) государственного автономного учреждения дополнительного образования Свердловской области детско-юношеская спортивная школа по хоккею "Спартаковец" путем изменения </w:t>
      </w:r>
      <w:proofErr w:type="gramStart"/>
      <w:r>
        <w:t>типа существующего государственного бюджетного образовательного учреждения дополнительного образования детей Свердловской области</w:t>
      </w:r>
      <w:proofErr w:type="gramEnd"/>
      <w:r>
        <w:t xml:space="preserve"> детско-юношеская спортивная школа по хоккею "Спартаковец" (ОКВЭД 85.10.3 - дополнительное образование детей).</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дополнительного образования Свердловской области</w:t>
      </w:r>
      <w:proofErr w:type="gramEnd"/>
      <w:r>
        <w:t xml:space="preserve"> детско-юношеская спортивная школа по хоккею "Спартаковец" является имущество, находящееся в оперативном управлении государственного бюджетного образовательного учреждения дополнительного образования Свердловской области детско-юношеская спортивная школа по хоккею "Спартаковец";</w:t>
      </w:r>
    </w:p>
    <w:p w:rsidR="00535D43" w:rsidRDefault="00535D43">
      <w:pPr>
        <w:pStyle w:val="ConsPlusNormal"/>
        <w:ind w:firstLine="540"/>
        <w:jc w:val="both"/>
      </w:pPr>
      <w:r>
        <w:t>40) государственного автономного учреждения дополнительного образования Свердловской области "Специализированная детско-юношеская спортивная школа олимпийского резерва по самбо" путем изменения типа существующего государственного бюджетного образовательного учреждения дополнительного образования детей Свердловской области "Специализированная детско-юношеская спортивная школа олимпийского резерва по борьбе самбо" (ОКВЭД 85.10.3 - дополнительное образование детей).</w:t>
      </w:r>
    </w:p>
    <w:p w:rsidR="00535D43" w:rsidRDefault="00535D43">
      <w:pPr>
        <w:pStyle w:val="ConsPlusNormal"/>
        <w:ind w:firstLine="540"/>
        <w:jc w:val="both"/>
      </w:pPr>
      <w:r>
        <w:lastRenderedPageBreak/>
        <w:t>Источником формирования имущества государственного автономного учреждения дополнительного образования Свердловской области "Специализированная детско-юношеская спортивная школа олимпийского резерва по самбо" является имущество, находящееся в оперативном управлении государственного бюджетного образовательного учреждения дополнительного образования Свердловской области "Специализированная детско-юношеская спортивная школа олимпийского резерва по самбо";</w:t>
      </w:r>
    </w:p>
    <w:p w:rsidR="00535D43" w:rsidRDefault="00535D43">
      <w:pPr>
        <w:pStyle w:val="ConsPlusNormal"/>
        <w:ind w:firstLine="540"/>
        <w:jc w:val="both"/>
      </w:pPr>
      <w:r>
        <w:t xml:space="preserve">41) государственного автономного учреждения дополнительного образования Свердловской области специализированная детско-юношеская спортивная школа олимпийского резерва "Уральская шахматная академия" путем изменения </w:t>
      </w:r>
      <w:proofErr w:type="gramStart"/>
      <w:r>
        <w:t>типа существующего государственного бюджетного образовательного учреждения дополнительного образования детей Свердловской области</w:t>
      </w:r>
      <w:proofErr w:type="gramEnd"/>
      <w:r>
        <w:t xml:space="preserve"> специализированная детско-юношеская спортивная школа олимпийского резерва "Уральская шахматная академия" (ОКВЭД 85.10.3 - дополнительное образование детей).</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дополнительного образования Свердловской области</w:t>
      </w:r>
      <w:proofErr w:type="gramEnd"/>
      <w:r>
        <w:t xml:space="preserve"> специализированная детско-юношеская спортивная школа олимпийского резерва "Уральская шахматная академия" является имущество, находящееся в оперативном управлении государственного бюджетного образовательного учреждения дополнительного образования Свердловской области специализированная детско-юношеская спортивная школа олимпийского резерва "Уральская шахматная академия";</w:t>
      </w:r>
    </w:p>
    <w:p w:rsidR="00535D43" w:rsidRDefault="00535D43">
      <w:pPr>
        <w:pStyle w:val="ConsPlusNormal"/>
        <w:ind w:firstLine="540"/>
        <w:jc w:val="both"/>
      </w:pPr>
      <w:r>
        <w:t>42) государственного автономного учреждения дополнительного образования Свердловской области "Детско-юношеская спортивно-адаптивная школа" путем изменения типа существующего государственного бюджетного учреждения дополнительного образования Свердловской области "Детско-юношеская спортивно-адаптивная школа" (ОКВЭД 80.10.3 - дополнительное образование детей).</w:t>
      </w:r>
    </w:p>
    <w:p w:rsidR="00535D43" w:rsidRDefault="00535D43">
      <w:pPr>
        <w:pStyle w:val="ConsPlusNormal"/>
        <w:ind w:firstLine="540"/>
        <w:jc w:val="both"/>
      </w:pPr>
      <w:r>
        <w:t>Источником формирования имущества государственного автономного учреждения дополнительного образования Свердловской области "Детско-юношеская спортивно-адаптивная школа" является имущество, находящееся в оперативном управлении государственного бюджетного учреждения дополнительного образования Свердловской области "Детско-юношеская спортивно-адаптивная школа";</w:t>
      </w:r>
    </w:p>
    <w:p w:rsidR="00535D43" w:rsidRDefault="00535D43">
      <w:pPr>
        <w:pStyle w:val="ConsPlusNormal"/>
        <w:ind w:firstLine="540"/>
        <w:jc w:val="both"/>
      </w:pPr>
      <w:r>
        <w:t>43) государственного автономного учреждения здравоохранения Свердловской области "</w:t>
      </w:r>
      <w:proofErr w:type="spellStart"/>
      <w:r>
        <w:t>Сухоложская</w:t>
      </w:r>
      <w:proofErr w:type="spellEnd"/>
      <w:r>
        <w:t xml:space="preserve"> районная больница" путем изменения типа существующего государственного бюджетного учреждения здравоохранения Свердловской области "</w:t>
      </w:r>
      <w:proofErr w:type="spellStart"/>
      <w:r>
        <w:t>Сухоложская</w:t>
      </w:r>
      <w:proofErr w:type="spellEnd"/>
      <w:r>
        <w:t xml:space="preserve"> районная больница" (</w:t>
      </w:r>
      <w:hyperlink r:id="rId57" w:history="1">
        <w:r>
          <w:rPr>
            <w:color w:val="0000FF"/>
          </w:rPr>
          <w:t>ОКВЭД 85.11</w:t>
        </w:r>
      </w:hyperlink>
      <w:r>
        <w:t xml:space="preserve"> - деятельность лечебных учреждений).</w:t>
      </w:r>
    </w:p>
    <w:p w:rsidR="00535D43" w:rsidRDefault="00535D43">
      <w:pPr>
        <w:pStyle w:val="ConsPlusNormal"/>
        <w:ind w:firstLine="540"/>
        <w:jc w:val="both"/>
      </w:pPr>
      <w:r>
        <w:t>Источником формирования имущества государственного автономного учреждения здравоохранения Свердловской области "</w:t>
      </w:r>
      <w:proofErr w:type="spellStart"/>
      <w:r>
        <w:t>Сухоложская</w:t>
      </w:r>
      <w:proofErr w:type="spellEnd"/>
      <w:r>
        <w:t xml:space="preserve"> районная больница" является имущество, находящееся в оперативном управлении государственного бюджетного учреждения здравоохранения Свердловской области "</w:t>
      </w:r>
      <w:proofErr w:type="spellStart"/>
      <w:r>
        <w:t>Сухоложская</w:t>
      </w:r>
      <w:proofErr w:type="spellEnd"/>
      <w:r>
        <w:t xml:space="preserve"> районная больница";</w:t>
      </w:r>
    </w:p>
    <w:p w:rsidR="00535D43" w:rsidRDefault="00535D43">
      <w:pPr>
        <w:pStyle w:val="ConsPlusNormal"/>
        <w:jc w:val="both"/>
      </w:pPr>
      <w:r>
        <w:t xml:space="preserve">(подп. 43 </w:t>
      </w:r>
      <w:proofErr w:type="gramStart"/>
      <w:r>
        <w:t>введен</w:t>
      </w:r>
      <w:proofErr w:type="gramEnd"/>
      <w:r>
        <w:t xml:space="preserve"> </w:t>
      </w:r>
      <w:hyperlink r:id="rId58" w:history="1">
        <w:r>
          <w:rPr>
            <w:color w:val="0000FF"/>
          </w:rPr>
          <w:t>Постановлением</w:t>
        </w:r>
      </w:hyperlink>
      <w:r>
        <w:t xml:space="preserve"> Правительства Свердловской области от </w:t>
      </w:r>
      <w:r>
        <w:lastRenderedPageBreak/>
        <w:t>10.06.2015 N 491-ПП)</w:t>
      </w:r>
    </w:p>
    <w:p w:rsidR="00535D43" w:rsidRDefault="00535D43">
      <w:pPr>
        <w:pStyle w:val="ConsPlusNormal"/>
        <w:ind w:firstLine="540"/>
        <w:jc w:val="both"/>
      </w:pPr>
      <w:r>
        <w:t>44) государственного автономного учреждения здравоохранения Свердловской области "Артемовская центральная районная больница" путем изменения типа существующего государственного бюджетного учреждения здравоохранения Свердловской области "Артемовская центральная районная больница" (</w:t>
      </w:r>
      <w:hyperlink r:id="rId59" w:history="1">
        <w:r>
          <w:rPr>
            <w:color w:val="0000FF"/>
          </w:rPr>
          <w:t>ОКВЭД 85.11</w:t>
        </w:r>
      </w:hyperlink>
      <w:r>
        <w:t xml:space="preserve"> - деятельность лечебных учреждений).</w:t>
      </w:r>
    </w:p>
    <w:p w:rsidR="00535D43" w:rsidRDefault="00535D43">
      <w:pPr>
        <w:pStyle w:val="ConsPlusNormal"/>
        <w:ind w:firstLine="540"/>
        <w:jc w:val="both"/>
      </w:pPr>
      <w:r>
        <w:t>Источником формирования имущества государственного автономного учреждения здравоохранения Свердловской области "Артемовская центральная районная больница" является имущество, находящееся в оперативном управлении государственного бюджетного учреждения здравоохранения Свердловской области "Артемовская центральная районная больница";</w:t>
      </w:r>
    </w:p>
    <w:p w:rsidR="00535D43" w:rsidRDefault="00535D43">
      <w:pPr>
        <w:pStyle w:val="ConsPlusNormal"/>
        <w:jc w:val="both"/>
      </w:pPr>
      <w:r>
        <w:t xml:space="preserve">(подп. 44 </w:t>
      </w:r>
      <w:proofErr w:type="gramStart"/>
      <w:r>
        <w:t>введен</w:t>
      </w:r>
      <w:proofErr w:type="gramEnd"/>
      <w:r>
        <w:t xml:space="preserve"> </w:t>
      </w:r>
      <w:hyperlink r:id="rId60"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45) государственного автономного учреждения здравоохранения Свердловской области "</w:t>
      </w:r>
      <w:proofErr w:type="spellStart"/>
      <w:r>
        <w:t>Режевская</w:t>
      </w:r>
      <w:proofErr w:type="spellEnd"/>
      <w:r>
        <w:t xml:space="preserve"> центральная районная больница" путем изменения типа существующего государственного бюджетного учреждения здравоохранения Свердловской области "</w:t>
      </w:r>
      <w:proofErr w:type="spellStart"/>
      <w:r>
        <w:t>Режевская</w:t>
      </w:r>
      <w:proofErr w:type="spellEnd"/>
      <w:r>
        <w:t xml:space="preserve"> центральная районная больница" (</w:t>
      </w:r>
      <w:hyperlink r:id="rId61" w:history="1">
        <w:r>
          <w:rPr>
            <w:color w:val="0000FF"/>
          </w:rPr>
          <w:t>ОКВЭД 85.11</w:t>
        </w:r>
      </w:hyperlink>
      <w:r>
        <w:t xml:space="preserve"> - деятельность лечебных учреждений).</w:t>
      </w:r>
    </w:p>
    <w:p w:rsidR="00535D43" w:rsidRDefault="00535D43">
      <w:pPr>
        <w:pStyle w:val="ConsPlusNormal"/>
        <w:ind w:firstLine="540"/>
        <w:jc w:val="both"/>
      </w:pPr>
      <w:r>
        <w:t>Источником формирования имущества государственного автономного учреждения здравоохранения Свердловской области "</w:t>
      </w:r>
      <w:proofErr w:type="spellStart"/>
      <w:r>
        <w:t>Режевская</w:t>
      </w:r>
      <w:proofErr w:type="spellEnd"/>
      <w:r>
        <w:t xml:space="preserve"> центральная районная больница" является имущество, находящееся в оперативном управлении государственного бюджетного учреждения здравоохранения Свердловской области "</w:t>
      </w:r>
      <w:proofErr w:type="spellStart"/>
      <w:r>
        <w:t>Режевская</w:t>
      </w:r>
      <w:proofErr w:type="spellEnd"/>
      <w:r>
        <w:t xml:space="preserve"> центральная районная больница";</w:t>
      </w:r>
    </w:p>
    <w:p w:rsidR="00535D43" w:rsidRDefault="00535D43">
      <w:pPr>
        <w:pStyle w:val="ConsPlusNormal"/>
        <w:jc w:val="both"/>
      </w:pPr>
      <w:r>
        <w:t xml:space="preserve">(подп. 45 </w:t>
      </w:r>
      <w:proofErr w:type="gramStart"/>
      <w:r>
        <w:t>введен</w:t>
      </w:r>
      <w:proofErr w:type="gramEnd"/>
      <w:r>
        <w:t xml:space="preserve"> </w:t>
      </w:r>
      <w:hyperlink r:id="rId62"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 xml:space="preserve">46) государственного автономного учреждения службы занятости населения Свердловской области "Екатеринбургский центр занятости" путем изменения </w:t>
      </w:r>
      <w:proofErr w:type="gramStart"/>
      <w:r>
        <w:t>типа существующего государственного казенного учреждения службы занятости населения Свердловской</w:t>
      </w:r>
      <w:proofErr w:type="gramEnd"/>
      <w:r>
        <w:t xml:space="preserve"> области "Екатеринбургский центр занятости" (</w:t>
      </w:r>
      <w:hyperlink r:id="rId63" w:history="1">
        <w:r>
          <w:rPr>
            <w:color w:val="0000FF"/>
          </w:rPr>
          <w:t>ОКВЭД 74.5</w:t>
        </w:r>
      </w:hyperlink>
      <w:r>
        <w:t xml:space="preserve"> - наем рабочей силы и подбор персонала).</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службы занятости населения Свердловской</w:t>
      </w:r>
      <w:proofErr w:type="gramEnd"/>
      <w:r>
        <w:t xml:space="preserve"> области "Екатеринбургский центр занятости" является имущество, находящееся в оперативном управлении государственного казенного учреждения службы занятости населения Свердловской области "Екатеринбургский центр занятости";</w:t>
      </w:r>
    </w:p>
    <w:p w:rsidR="00535D43" w:rsidRDefault="00535D43">
      <w:pPr>
        <w:pStyle w:val="ConsPlusNormal"/>
        <w:jc w:val="both"/>
      </w:pPr>
      <w:r>
        <w:t xml:space="preserve">(подп. 46 </w:t>
      </w:r>
      <w:proofErr w:type="gramStart"/>
      <w:r>
        <w:t>введен</w:t>
      </w:r>
      <w:proofErr w:type="gramEnd"/>
      <w:r>
        <w:t xml:space="preserve"> </w:t>
      </w:r>
      <w:hyperlink r:id="rId64"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47) государственного автономного учреждения Свердловской области "Областной центр развития трудовых ресурсов и социально-трудовых отношений" путем учреждения (</w:t>
      </w:r>
      <w:hyperlink r:id="rId65" w:history="1">
        <w:r>
          <w:rPr>
            <w:color w:val="0000FF"/>
          </w:rPr>
          <w:t>ОКВЭД 74.5</w:t>
        </w:r>
      </w:hyperlink>
      <w:r>
        <w:t xml:space="preserve"> - наем рабочей силы и подбор персонала, </w:t>
      </w:r>
      <w:hyperlink r:id="rId66" w:history="1">
        <w:r>
          <w:rPr>
            <w:color w:val="0000FF"/>
          </w:rPr>
          <w:t>ОКВЭД 74.3</w:t>
        </w:r>
      </w:hyperlink>
      <w:r>
        <w:t xml:space="preserve"> - технические испытания, исследования и сертификация).</w:t>
      </w:r>
    </w:p>
    <w:p w:rsidR="00535D43" w:rsidRDefault="00535D43">
      <w:pPr>
        <w:pStyle w:val="ConsPlusNormal"/>
        <w:ind w:firstLine="540"/>
        <w:jc w:val="both"/>
      </w:pPr>
      <w:r>
        <w:t xml:space="preserve">Источником формирования имущества государственного автономного учреждения Свердловской области "Областной центр развития трудовых ресурсов и социально-трудовых отношений" является имущество, находящееся в оперативном управлении государственных казенных </w:t>
      </w:r>
      <w:proofErr w:type="gramStart"/>
      <w:r>
        <w:t xml:space="preserve">учреждений службы </w:t>
      </w:r>
      <w:r>
        <w:lastRenderedPageBreak/>
        <w:t>занятости населения Свердловской области</w:t>
      </w:r>
      <w:proofErr w:type="gramEnd"/>
      <w:r>
        <w:t>.</w:t>
      </w:r>
    </w:p>
    <w:p w:rsidR="00535D43" w:rsidRDefault="00535D43">
      <w:pPr>
        <w:pStyle w:val="ConsPlusNormal"/>
        <w:jc w:val="both"/>
      </w:pPr>
    </w:p>
    <w:p w:rsidR="00535D43" w:rsidRDefault="00535D43">
      <w:pPr>
        <w:pStyle w:val="ConsPlusNormal"/>
        <w:ind w:firstLine="540"/>
        <w:jc w:val="both"/>
      </w:pPr>
      <w:r>
        <w:t>Перечень передаваемого имущества:</w:t>
      </w:r>
    </w:p>
    <w:p w:rsidR="00535D43" w:rsidRDefault="00535D4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551"/>
        <w:gridCol w:w="907"/>
        <w:gridCol w:w="4195"/>
        <w:gridCol w:w="1361"/>
      </w:tblGrid>
      <w:tr w:rsidR="00535D43">
        <w:tc>
          <w:tcPr>
            <w:tcW w:w="567" w:type="dxa"/>
          </w:tcPr>
          <w:p w:rsidR="00535D43" w:rsidRDefault="00535D43">
            <w:pPr>
              <w:pStyle w:val="ConsPlusNormal"/>
              <w:jc w:val="center"/>
            </w:pPr>
            <w:r>
              <w:t xml:space="preserve">N </w:t>
            </w:r>
            <w:proofErr w:type="gramStart"/>
            <w:r>
              <w:t>п</w:t>
            </w:r>
            <w:proofErr w:type="gramEnd"/>
            <w:r>
              <w:t>/п</w:t>
            </w:r>
          </w:p>
        </w:tc>
        <w:tc>
          <w:tcPr>
            <w:tcW w:w="2551" w:type="dxa"/>
          </w:tcPr>
          <w:p w:rsidR="00535D43" w:rsidRDefault="00535D43">
            <w:pPr>
              <w:pStyle w:val="ConsPlusNormal"/>
              <w:jc w:val="center"/>
            </w:pPr>
            <w:r>
              <w:t>Наименование имущества</w:t>
            </w:r>
          </w:p>
        </w:tc>
        <w:tc>
          <w:tcPr>
            <w:tcW w:w="907" w:type="dxa"/>
          </w:tcPr>
          <w:p w:rsidR="00535D43" w:rsidRDefault="00535D43">
            <w:pPr>
              <w:pStyle w:val="ConsPlusNormal"/>
              <w:jc w:val="center"/>
            </w:pPr>
            <w:r>
              <w:t>Количество, единиц</w:t>
            </w:r>
          </w:p>
        </w:tc>
        <w:tc>
          <w:tcPr>
            <w:tcW w:w="4195" w:type="dxa"/>
          </w:tcPr>
          <w:p w:rsidR="00535D43" w:rsidRDefault="00535D43">
            <w:pPr>
              <w:pStyle w:val="ConsPlusNormal"/>
              <w:jc w:val="center"/>
            </w:pPr>
            <w:r>
              <w:t>Настоящий собственник</w:t>
            </w:r>
          </w:p>
        </w:tc>
        <w:tc>
          <w:tcPr>
            <w:tcW w:w="1361" w:type="dxa"/>
          </w:tcPr>
          <w:p w:rsidR="00535D43" w:rsidRDefault="00535D43">
            <w:pPr>
              <w:pStyle w:val="ConsPlusNormal"/>
              <w:jc w:val="center"/>
            </w:pPr>
            <w:r>
              <w:t>Балансовая стоимость, рублей</w:t>
            </w:r>
          </w:p>
        </w:tc>
      </w:tr>
      <w:tr w:rsidR="00535D43">
        <w:tc>
          <w:tcPr>
            <w:tcW w:w="567" w:type="dxa"/>
          </w:tcPr>
          <w:p w:rsidR="00535D43" w:rsidRDefault="00535D43">
            <w:pPr>
              <w:pStyle w:val="ConsPlusNormal"/>
              <w:jc w:val="center"/>
            </w:pPr>
            <w:r>
              <w:t>1</w:t>
            </w:r>
          </w:p>
        </w:tc>
        <w:tc>
          <w:tcPr>
            <w:tcW w:w="2551" w:type="dxa"/>
          </w:tcPr>
          <w:p w:rsidR="00535D43" w:rsidRDefault="00535D43">
            <w:pPr>
              <w:pStyle w:val="ConsPlusNormal"/>
              <w:jc w:val="center"/>
            </w:pPr>
            <w:r>
              <w:t>2</w:t>
            </w:r>
          </w:p>
        </w:tc>
        <w:tc>
          <w:tcPr>
            <w:tcW w:w="907" w:type="dxa"/>
          </w:tcPr>
          <w:p w:rsidR="00535D43" w:rsidRDefault="00535D43">
            <w:pPr>
              <w:pStyle w:val="ConsPlusNormal"/>
              <w:jc w:val="center"/>
            </w:pPr>
            <w:r>
              <w:t>3</w:t>
            </w:r>
          </w:p>
        </w:tc>
        <w:tc>
          <w:tcPr>
            <w:tcW w:w="4195" w:type="dxa"/>
          </w:tcPr>
          <w:p w:rsidR="00535D43" w:rsidRDefault="00535D43">
            <w:pPr>
              <w:pStyle w:val="ConsPlusNormal"/>
              <w:jc w:val="center"/>
            </w:pPr>
            <w:r>
              <w:t>4</w:t>
            </w:r>
          </w:p>
        </w:tc>
        <w:tc>
          <w:tcPr>
            <w:tcW w:w="1361" w:type="dxa"/>
          </w:tcPr>
          <w:p w:rsidR="00535D43" w:rsidRDefault="00535D43">
            <w:pPr>
              <w:pStyle w:val="ConsPlusNormal"/>
              <w:jc w:val="center"/>
            </w:pPr>
            <w:r>
              <w:t>5</w:t>
            </w:r>
          </w:p>
        </w:tc>
      </w:tr>
      <w:tr w:rsidR="00535D43">
        <w:tc>
          <w:tcPr>
            <w:tcW w:w="567" w:type="dxa"/>
          </w:tcPr>
          <w:p w:rsidR="00535D43" w:rsidRDefault="00535D43">
            <w:pPr>
              <w:pStyle w:val="ConsPlusNormal"/>
              <w:jc w:val="center"/>
            </w:pPr>
            <w:r>
              <w:t>1.</w:t>
            </w:r>
          </w:p>
        </w:tc>
        <w:tc>
          <w:tcPr>
            <w:tcW w:w="2551" w:type="dxa"/>
          </w:tcPr>
          <w:p w:rsidR="00535D43" w:rsidRDefault="00535D43">
            <w:pPr>
              <w:pStyle w:val="ConsPlusNormal"/>
            </w:pPr>
            <w:r>
              <w:t>Стол компьютерный</w:t>
            </w:r>
          </w:p>
        </w:tc>
        <w:tc>
          <w:tcPr>
            <w:tcW w:w="907" w:type="dxa"/>
          </w:tcPr>
          <w:p w:rsidR="00535D43" w:rsidRDefault="00535D43">
            <w:pPr>
              <w:pStyle w:val="ConsPlusNormal"/>
              <w:jc w:val="center"/>
            </w:pPr>
            <w:r>
              <w:t>19</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49574,80</w:t>
            </w:r>
          </w:p>
        </w:tc>
      </w:tr>
      <w:tr w:rsidR="00535D43">
        <w:tc>
          <w:tcPr>
            <w:tcW w:w="567" w:type="dxa"/>
          </w:tcPr>
          <w:p w:rsidR="00535D43" w:rsidRDefault="00535D43">
            <w:pPr>
              <w:pStyle w:val="ConsPlusNormal"/>
              <w:jc w:val="center"/>
            </w:pPr>
            <w:r>
              <w:t>2.</w:t>
            </w:r>
          </w:p>
        </w:tc>
        <w:tc>
          <w:tcPr>
            <w:tcW w:w="2551" w:type="dxa"/>
          </w:tcPr>
          <w:p w:rsidR="00535D43" w:rsidRDefault="00535D43">
            <w:pPr>
              <w:pStyle w:val="ConsPlusNormal"/>
            </w:pPr>
            <w:r>
              <w:t>Шкаф для документов</w:t>
            </w:r>
          </w:p>
        </w:tc>
        <w:tc>
          <w:tcPr>
            <w:tcW w:w="907" w:type="dxa"/>
          </w:tcPr>
          <w:p w:rsidR="00535D43" w:rsidRDefault="00535D43">
            <w:pPr>
              <w:pStyle w:val="ConsPlusNormal"/>
              <w:jc w:val="center"/>
            </w:pPr>
            <w:r>
              <w:t>18</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47865,60</w:t>
            </w:r>
          </w:p>
        </w:tc>
      </w:tr>
      <w:tr w:rsidR="00535D43">
        <w:tc>
          <w:tcPr>
            <w:tcW w:w="567" w:type="dxa"/>
          </w:tcPr>
          <w:p w:rsidR="00535D43" w:rsidRDefault="00535D43">
            <w:pPr>
              <w:pStyle w:val="ConsPlusNormal"/>
              <w:jc w:val="center"/>
            </w:pPr>
            <w:r>
              <w:t>3.</w:t>
            </w:r>
          </w:p>
        </w:tc>
        <w:tc>
          <w:tcPr>
            <w:tcW w:w="2551" w:type="dxa"/>
          </w:tcPr>
          <w:p w:rsidR="00535D43" w:rsidRDefault="00535D43">
            <w:pPr>
              <w:pStyle w:val="ConsPlusNormal"/>
            </w:pPr>
            <w:r>
              <w:t>Тумба приставная к столу компьютерному</w:t>
            </w:r>
          </w:p>
        </w:tc>
        <w:tc>
          <w:tcPr>
            <w:tcW w:w="907" w:type="dxa"/>
          </w:tcPr>
          <w:p w:rsidR="00535D43" w:rsidRDefault="00535D43">
            <w:pPr>
              <w:pStyle w:val="ConsPlusNormal"/>
              <w:jc w:val="center"/>
            </w:pPr>
            <w:r>
              <w:t>19</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47940,80</w:t>
            </w:r>
          </w:p>
        </w:tc>
      </w:tr>
      <w:tr w:rsidR="00535D43">
        <w:tc>
          <w:tcPr>
            <w:tcW w:w="567" w:type="dxa"/>
          </w:tcPr>
          <w:p w:rsidR="00535D43" w:rsidRDefault="00535D43">
            <w:pPr>
              <w:pStyle w:val="ConsPlusNormal"/>
              <w:jc w:val="center"/>
            </w:pPr>
            <w:r>
              <w:t>4.</w:t>
            </w:r>
          </w:p>
        </w:tc>
        <w:tc>
          <w:tcPr>
            <w:tcW w:w="2551" w:type="dxa"/>
          </w:tcPr>
          <w:p w:rsidR="00535D43" w:rsidRDefault="00535D43">
            <w:pPr>
              <w:pStyle w:val="ConsPlusNormal"/>
            </w:pPr>
            <w:r>
              <w:t>Шкаф для одежды двустворчатый</w:t>
            </w:r>
          </w:p>
        </w:tc>
        <w:tc>
          <w:tcPr>
            <w:tcW w:w="907" w:type="dxa"/>
          </w:tcPr>
          <w:p w:rsidR="00535D43" w:rsidRDefault="00535D43">
            <w:pPr>
              <w:pStyle w:val="ConsPlusNormal"/>
              <w:jc w:val="center"/>
            </w:pPr>
            <w:r>
              <w:t>13</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46919,60</w:t>
            </w:r>
          </w:p>
        </w:tc>
      </w:tr>
      <w:tr w:rsidR="00535D43">
        <w:tc>
          <w:tcPr>
            <w:tcW w:w="567" w:type="dxa"/>
          </w:tcPr>
          <w:p w:rsidR="00535D43" w:rsidRDefault="00535D43">
            <w:pPr>
              <w:pStyle w:val="ConsPlusNormal"/>
              <w:jc w:val="center"/>
            </w:pPr>
            <w:r>
              <w:t>5.</w:t>
            </w:r>
          </w:p>
        </w:tc>
        <w:tc>
          <w:tcPr>
            <w:tcW w:w="2551" w:type="dxa"/>
          </w:tcPr>
          <w:p w:rsidR="00535D43" w:rsidRDefault="00535D43">
            <w:pPr>
              <w:pStyle w:val="ConsPlusNormal"/>
            </w:pPr>
            <w:r>
              <w:t>Кресло "Престиж"</w:t>
            </w:r>
          </w:p>
        </w:tc>
        <w:tc>
          <w:tcPr>
            <w:tcW w:w="907" w:type="dxa"/>
          </w:tcPr>
          <w:p w:rsidR="00535D43" w:rsidRDefault="00535D43">
            <w:pPr>
              <w:pStyle w:val="ConsPlusNormal"/>
              <w:jc w:val="center"/>
            </w:pPr>
            <w:r>
              <w:t>53</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65550,40</w:t>
            </w:r>
          </w:p>
        </w:tc>
      </w:tr>
      <w:tr w:rsidR="00535D43">
        <w:tc>
          <w:tcPr>
            <w:tcW w:w="567" w:type="dxa"/>
          </w:tcPr>
          <w:p w:rsidR="00535D43" w:rsidRDefault="00535D43">
            <w:pPr>
              <w:pStyle w:val="ConsPlusNormal"/>
              <w:jc w:val="center"/>
            </w:pPr>
            <w:r>
              <w:lastRenderedPageBreak/>
              <w:t>6.</w:t>
            </w:r>
          </w:p>
        </w:tc>
        <w:tc>
          <w:tcPr>
            <w:tcW w:w="2551" w:type="dxa"/>
          </w:tcPr>
          <w:p w:rsidR="00535D43" w:rsidRDefault="00535D43">
            <w:pPr>
              <w:pStyle w:val="ConsPlusNormal"/>
            </w:pPr>
            <w:r>
              <w:t>Стул для посетителей "ИЗО"</w:t>
            </w:r>
          </w:p>
        </w:tc>
        <w:tc>
          <w:tcPr>
            <w:tcW w:w="907" w:type="dxa"/>
          </w:tcPr>
          <w:p w:rsidR="00535D43" w:rsidRDefault="00535D43">
            <w:pPr>
              <w:pStyle w:val="ConsPlusNormal"/>
              <w:jc w:val="center"/>
            </w:pPr>
            <w:r>
              <w:t>20</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12784,00</w:t>
            </w:r>
          </w:p>
        </w:tc>
      </w:tr>
      <w:tr w:rsidR="00535D43">
        <w:tc>
          <w:tcPr>
            <w:tcW w:w="567" w:type="dxa"/>
          </w:tcPr>
          <w:p w:rsidR="00535D43" w:rsidRDefault="00535D43">
            <w:pPr>
              <w:pStyle w:val="ConsPlusNormal"/>
              <w:jc w:val="center"/>
            </w:pPr>
            <w:r>
              <w:t>7.</w:t>
            </w:r>
          </w:p>
        </w:tc>
        <w:tc>
          <w:tcPr>
            <w:tcW w:w="2551" w:type="dxa"/>
          </w:tcPr>
          <w:p w:rsidR="00535D43" w:rsidRDefault="00535D43">
            <w:pPr>
              <w:pStyle w:val="ConsPlusNormal"/>
            </w:pPr>
            <w:r>
              <w:t>Стол компьютерный</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2609,40</w:t>
            </w:r>
          </w:p>
        </w:tc>
      </w:tr>
      <w:tr w:rsidR="00535D43">
        <w:tc>
          <w:tcPr>
            <w:tcW w:w="567" w:type="dxa"/>
          </w:tcPr>
          <w:p w:rsidR="00535D43" w:rsidRDefault="00535D43">
            <w:pPr>
              <w:pStyle w:val="ConsPlusNormal"/>
              <w:jc w:val="center"/>
            </w:pPr>
            <w:r>
              <w:t>8.</w:t>
            </w:r>
          </w:p>
        </w:tc>
        <w:tc>
          <w:tcPr>
            <w:tcW w:w="2551" w:type="dxa"/>
          </w:tcPr>
          <w:p w:rsidR="00535D43" w:rsidRDefault="00535D43">
            <w:pPr>
              <w:pStyle w:val="ConsPlusNormal"/>
            </w:pPr>
            <w:r>
              <w:t>Тумба приставная к столу компьютерному</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2523,40</w:t>
            </w:r>
          </w:p>
        </w:tc>
      </w:tr>
      <w:tr w:rsidR="00535D43">
        <w:tc>
          <w:tcPr>
            <w:tcW w:w="567" w:type="dxa"/>
          </w:tcPr>
          <w:p w:rsidR="00535D43" w:rsidRDefault="00535D43">
            <w:pPr>
              <w:pStyle w:val="ConsPlusNormal"/>
              <w:jc w:val="center"/>
            </w:pPr>
            <w:r>
              <w:t>9.</w:t>
            </w:r>
          </w:p>
        </w:tc>
        <w:tc>
          <w:tcPr>
            <w:tcW w:w="2551" w:type="dxa"/>
          </w:tcPr>
          <w:p w:rsidR="00535D43" w:rsidRDefault="00535D43">
            <w:pPr>
              <w:pStyle w:val="ConsPlusNormal"/>
            </w:pPr>
            <w:r>
              <w:t>Шкаф для документов</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2659,20</w:t>
            </w:r>
          </w:p>
        </w:tc>
      </w:tr>
      <w:tr w:rsidR="00535D43">
        <w:tc>
          <w:tcPr>
            <w:tcW w:w="567" w:type="dxa"/>
          </w:tcPr>
          <w:p w:rsidR="00535D43" w:rsidRDefault="00535D43">
            <w:pPr>
              <w:pStyle w:val="ConsPlusNormal"/>
              <w:jc w:val="center"/>
            </w:pPr>
            <w:r>
              <w:t>10.</w:t>
            </w:r>
          </w:p>
        </w:tc>
        <w:tc>
          <w:tcPr>
            <w:tcW w:w="2551" w:type="dxa"/>
          </w:tcPr>
          <w:p w:rsidR="00535D43" w:rsidRDefault="00535D43">
            <w:pPr>
              <w:pStyle w:val="ConsPlusNormal"/>
            </w:pPr>
            <w:r>
              <w:t>Шкаф для одежды одностворчатый, двустворчатый</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3609,20</w:t>
            </w:r>
          </w:p>
        </w:tc>
      </w:tr>
      <w:tr w:rsidR="00535D43">
        <w:tc>
          <w:tcPr>
            <w:tcW w:w="567" w:type="dxa"/>
          </w:tcPr>
          <w:p w:rsidR="00535D43" w:rsidRDefault="00535D43">
            <w:pPr>
              <w:pStyle w:val="ConsPlusNormal"/>
              <w:jc w:val="center"/>
            </w:pPr>
            <w:r>
              <w:t>11.</w:t>
            </w:r>
          </w:p>
        </w:tc>
        <w:tc>
          <w:tcPr>
            <w:tcW w:w="2551" w:type="dxa"/>
          </w:tcPr>
          <w:p w:rsidR="00535D43" w:rsidRDefault="00535D43">
            <w:pPr>
              <w:pStyle w:val="ConsPlusNormal"/>
            </w:pPr>
            <w:r>
              <w:t>Стол рабочий</w:t>
            </w:r>
          </w:p>
        </w:tc>
        <w:tc>
          <w:tcPr>
            <w:tcW w:w="907" w:type="dxa"/>
          </w:tcPr>
          <w:p w:rsidR="00535D43" w:rsidRDefault="00535D43">
            <w:pPr>
              <w:pStyle w:val="ConsPlusNormal"/>
              <w:jc w:val="center"/>
            </w:pPr>
            <w:r>
              <w:t>2</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3372,40</w:t>
            </w:r>
          </w:p>
        </w:tc>
      </w:tr>
      <w:tr w:rsidR="00535D43">
        <w:tc>
          <w:tcPr>
            <w:tcW w:w="567" w:type="dxa"/>
          </w:tcPr>
          <w:p w:rsidR="00535D43" w:rsidRDefault="00535D43">
            <w:pPr>
              <w:pStyle w:val="ConsPlusNormal"/>
              <w:jc w:val="center"/>
            </w:pPr>
            <w:r>
              <w:t>12.</w:t>
            </w:r>
          </w:p>
        </w:tc>
        <w:tc>
          <w:tcPr>
            <w:tcW w:w="2551" w:type="dxa"/>
          </w:tcPr>
          <w:p w:rsidR="00535D43" w:rsidRDefault="00535D43">
            <w:pPr>
              <w:pStyle w:val="ConsPlusNormal"/>
            </w:pPr>
            <w:r>
              <w:t xml:space="preserve">Тумба </w:t>
            </w:r>
            <w:proofErr w:type="spellStart"/>
            <w:r>
              <w:t>подкатная</w:t>
            </w:r>
            <w:proofErr w:type="spellEnd"/>
            <w:r>
              <w:t xml:space="preserve"> с тремя ящиками</w:t>
            </w:r>
          </w:p>
        </w:tc>
        <w:tc>
          <w:tcPr>
            <w:tcW w:w="907" w:type="dxa"/>
          </w:tcPr>
          <w:p w:rsidR="00535D43" w:rsidRDefault="00535D43">
            <w:pPr>
              <w:pStyle w:val="ConsPlusNormal"/>
              <w:jc w:val="center"/>
            </w:pPr>
            <w:r>
              <w:t>2</w:t>
            </w:r>
          </w:p>
        </w:tc>
        <w:tc>
          <w:tcPr>
            <w:tcW w:w="4195" w:type="dxa"/>
          </w:tcPr>
          <w:p w:rsidR="00535D43" w:rsidRDefault="00535D43">
            <w:pPr>
              <w:pStyle w:val="ConsPlusNormal"/>
            </w:pPr>
            <w:r>
              <w:t xml:space="preserve">Свердловская область (государственное казенное учреждение службы занятости населения Свердловской области </w:t>
            </w:r>
            <w:r>
              <w:lastRenderedPageBreak/>
              <w:t>"Екатеринбургский центр занятости")</w:t>
            </w:r>
          </w:p>
        </w:tc>
        <w:tc>
          <w:tcPr>
            <w:tcW w:w="1361" w:type="dxa"/>
          </w:tcPr>
          <w:p w:rsidR="00535D43" w:rsidRDefault="00535D43">
            <w:pPr>
              <w:pStyle w:val="ConsPlusNormal"/>
              <w:jc w:val="center"/>
            </w:pPr>
            <w:r>
              <w:lastRenderedPageBreak/>
              <w:t>2746,40</w:t>
            </w:r>
          </w:p>
        </w:tc>
      </w:tr>
      <w:tr w:rsidR="00535D43">
        <w:tc>
          <w:tcPr>
            <w:tcW w:w="567" w:type="dxa"/>
          </w:tcPr>
          <w:p w:rsidR="00535D43" w:rsidRDefault="00535D43">
            <w:pPr>
              <w:pStyle w:val="ConsPlusNormal"/>
              <w:jc w:val="center"/>
            </w:pPr>
            <w:r>
              <w:lastRenderedPageBreak/>
              <w:t>13.</w:t>
            </w:r>
          </w:p>
        </w:tc>
        <w:tc>
          <w:tcPr>
            <w:tcW w:w="2551" w:type="dxa"/>
          </w:tcPr>
          <w:p w:rsidR="00535D43" w:rsidRDefault="00535D43">
            <w:pPr>
              <w:pStyle w:val="ConsPlusNormal"/>
            </w:pPr>
            <w:r>
              <w:t>Шкаф для одежды</w:t>
            </w:r>
          </w:p>
        </w:tc>
        <w:tc>
          <w:tcPr>
            <w:tcW w:w="907" w:type="dxa"/>
          </w:tcPr>
          <w:p w:rsidR="00535D43" w:rsidRDefault="00535D43">
            <w:pPr>
              <w:pStyle w:val="ConsPlusNormal"/>
              <w:jc w:val="center"/>
            </w:pPr>
            <w:r>
              <w:t>2</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7218,40</w:t>
            </w:r>
          </w:p>
        </w:tc>
      </w:tr>
      <w:tr w:rsidR="00535D43">
        <w:tc>
          <w:tcPr>
            <w:tcW w:w="567" w:type="dxa"/>
          </w:tcPr>
          <w:p w:rsidR="00535D43" w:rsidRDefault="00535D43">
            <w:pPr>
              <w:pStyle w:val="ConsPlusNormal"/>
              <w:jc w:val="center"/>
            </w:pPr>
            <w:r>
              <w:t>14.</w:t>
            </w:r>
          </w:p>
        </w:tc>
        <w:tc>
          <w:tcPr>
            <w:tcW w:w="2551" w:type="dxa"/>
          </w:tcPr>
          <w:p w:rsidR="00535D43" w:rsidRDefault="00535D43">
            <w:pPr>
              <w:pStyle w:val="ConsPlusNormal"/>
            </w:pPr>
            <w:r>
              <w:t>Кресло для руководителя</w:t>
            </w:r>
          </w:p>
        </w:tc>
        <w:tc>
          <w:tcPr>
            <w:tcW w:w="907" w:type="dxa"/>
          </w:tcPr>
          <w:p w:rsidR="00535D43" w:rsidRDefault="00535D43">
            <w:pPr>
              <w:pStyle w:val="ConsPlusNormal"/>
              <w:jc w:val="center"/>
            </w:pPr>
            <w:r>
              <w:t>2</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6508,00</w:t>
            </w:r>
          </w:p>
        </w:tc>
      </w:tr>
      <w:tr w:rsidR="00535D43">
        <w:tc>
          <w:tcPr>
            <w:tcW w:w="567" w:type="dxa"/>
          </w:tcPr>
          <w:p w:rsidR="00535D43" w:rsidRDefault="00535D43">
            <w:pPr>
              <w:pStyle w:val="ConsPlusNormal"/>
              <w:jc w:val="center"/>
            </w:pPr>
            <w:r>
              <w:t>15.</w:t>
            </w:r>
          </w:p>
        </w:tc>
        <w:tc>
          <w:tcPr>
            <w:tcW w:w="2551" w:type="dxa"/>
          </w:tcPr>
          <w:p w:rsidR="00535D43" w:rsidRDefault="00535D43">
            <w:pPr>
              <w:pStyle w:val="ConsPlusNormal"/>
            </w:pPr>
            <w:r>
              <w:t>Шкаф для документов</w:t>
            </w:r>
          </w:p>
        </w:tc>
        <w:tc>
          <w:tcPr>
            <w:tcW w:w="907" w:type="dxa"/>
          </w:tcPr>
          <w:p w:rsidR="00535D43" w:rsidRDefault="00535D43">
            <w:pPr>
              <w:pStyle w:val="ConsPlusNormal"/>
              <w:jc w:val="center"/>
            </w:pPr>
            <w:r>
              <w:t>2</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5318,40</w:t>
            </w:r>
          </w:p>
        </w:tc>
      </w:tr>
      <w:tr w:rsidR="00535D43">
        <w:tc>
          <w:tcPr>
            <w:tcW w:w="567" w:type="dxa"/>
          </w:tcPr>
          <w:p w:rsidR="00535D43" w:rsidRDefault="00535D43">
            <w:pPr>
              <w:pStyle w:val="ConsPlusNormal"/>
              <w:jc w:val="center"/>
            </w:pPr>
            <w:r>
              <w:t>16.</w:t>
            </w:r>
          </w:p>
        </w:tc>
        <w:tc>
          <w:tcPr>
            <w:tcW w:w="2551" w:type="dxa"/>
          </w:tcPr>
          <w:p w:rsidR="00535D43" w:rsidRDefault="00535D43">
            <w:pPr>
              <w:pStyle w:val="ConsPlusNormal"/>
            </w:pPr>
            <w:r>
              <w:t xml:space="preserve">Рабочая станция в составе: ПК HP </w:t>
            </w:r>
            <w:proofErr w:type="spellStart"/>
            <w:r>
              <w:t>Pro</w:t>
            </w:r>
            <w:proofErr w:type="spellEnd"/>
            <w:r>
              <w:t xml:space="preserve"> 3500 </w:t>
            </w:r>
            <w:proofErr w:type="spellStart"/>
            <w:r>
              <w:t>Cel</w:t>
            </w:r>
            <w:proofErr w:type="spellEnd"/>
            <w:r>
              <w:t xml:space="preserve"> G1620/2GB/500GB/DVDRW, монитор: АОС 18.5 e970Swn, клавиатура + мышь</w:t>
            </w:r>
          </w:p>
        </w:tc>
        <w:tc>
          <w:tcPr>
            <w:tcW w:w="907" w:type="dxa"/>
          </w:tcPr>
          <w:p w:rsidR="00535D43" w:rsidRDefault="00535D43">
            <w:pPr>
              <w:pStyle w:val="ConsPlusNormal"/>
              <w:jc w:val="center"/>
            </w:pPr>
            <w:r>
              <w:t>5</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108500,00</w:t>
            </w:r>
          </w:p>
        </w:tc>
      </w:tr>
      <w:tr w:rsidR="00535D43">
        <w:tc>
          <w:tcPr>
            <w:tcW w:w="567" w:type="dxa"/>
          </w:tcPr>
          <w:p w:rsidR="00535D43" w:rsidRDefault="00535D43">
            <w:pPr>
              <w:pStyle w:val="ConsPlusNormal"/>
              <w:jc w:val="center"/>
            </w:pPr>
            <w:r>
              <w:t>17.</w:t>
            </w:r>
          </w:p>
        </w:tc>
        <w:tc>
          <w:tcPr>
            <w:tcW w:w="2551" w:type="dxa"/>
          </w:tcPr>
          <w:p w:rsidR="00535D43" w:rsidRPr="00535D43" w:rsidRDefault="00535D43">
            <w:pPr>
              <w:pStyle w:val="ConsPlusNormal"/>
              <w:rPr>
                <w:lang w:val="en-US"/>
              </w:rPr>
            </w:pPr>
            <w:r>
              <w:t>Сервер</w:t>
            </w:r>
            <w:r w:rsidRPr="00535D43">
              <w:rPr>
                <w:lang w:val="en-US"/>
              </w:rPr>
              <w:t xml:space="preserve">: Express 100 </w:t>
            </w:r>
            <w:r>
              <w:t>модель</w:t>
            </w:r>
            <w:r w:rsidRPr="00535D43">
              <w:rPr>
                <w:lang w:val="en-US"/>
              </w:rPr>
              <w:t xml:space="preserve"> E129 </w:t>
            </w:r>
            <w:proofErr w:type="spellStart"/>
            <w:r w:rsidRPr="00535D43">
              <w:rPr>
                <w:lang w:val="en-US"/>
              </w:rPr>
              <w:t>Kraftway</w:t>
            </w:r>
            <w:proofErr w:type="spellEnd"/>
            <w:r w:rsidRPr="00535D43">
              <w:rPr>
                <w:lang w:val="en-US"/>
              </w:rPr>
              <w:t xml:space="preserve"> System Manager</w:t>
            </w:r>
          </w:p>
        </w:tc>
        <w:tc>
          <w:tcPr>
            <w:tcW w:w="907" w:type="dxa"/>
          </w:tcPr>
          <w:p w:rsidR="00535D43" w:rsidRDefault="00535D43">
            <w:pPr>
              <w:pStyle w:val="ConsPlusNormal"/>
              <w:jc w:val="center"/>
            </w:pPr>
            <w:r>
              <w:t>2</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317360,00</w:t>
            </w:r>
          </w:p>
        </w:tc>
      </w:tr>
      <w:tr w:rsidR="00535D43">
        <w:tc>
          <w:tcPr>
            <w:tcW w:w="567" w:type="dxa"/>
          </w:tcPr>
          <w:p w:rsidR="00535D43" w:rsidRDefault="00535D43">
            <w:pPr>
              <w:pStyle w:val="ConsPlusNormal"/>
              <w:jc w:val="center"/>
            </w:pPr>
            <w:r>
              <w:t>18.</w:t>
            </w:r>
          </w:p>
        </w:tc>
        <w:tc>
          <w:tcPr>
            <w:tcW w:w="2551" w:type="dxa"/>
          </w:tcPr>
          <w:p w:rsidR="00535D43" w:rsidRDefault="00535D43">
            <w:pPr>
              <w:pStyle w:val="ConsPlusNormal"/>
            </w:pPr>
            <w:r>
              <w:t xml:space="preserve">Встроенно-пристроенное помещение (литер А). Общая площадь: 708,8 кв. м. Адрес: Свердловская </w:t>
            </w:r>
            <w:r>
              <w:lastRenderedPageBreak/>
              <w:t xml:space="preserve">область, г. Екатеринбург, ул. </w:t>
            </w:r>
            <w:proofErr w:type="spellStart"/>
            <w:r>
              <w:t>Ляпустина</w:t>
            </w:r>
            <w:proofErr w:type="spellEnd"/>
            <w:r>
              <w:t>, д. 11, кадастровый номер 66-66-01/341/2005-204</w:t>
            </w:r>
          </w:p>
        </w:tc>
        <w:tc>
          <w:tcPr>
            <w:tcW w:w="907" w:type="dxa"/>
          </w:tcPr>
          <w:p w:rsidR="00535D43" w:rsidRDefault="00535D43">
            <w:pPr>
              <w:pStyle w:val="ConsPlusNormal"/>
              <w:jc w:val="center"/>
            </w:pPr>
            <w:r>
              <w:lastRenderedPageBreak/>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4667869,47</w:t>
            </w:r>
          </w:p>
        </w:tc>
      </w:tr>
      <w:tr w:rsidR="00535D43">
        <w:tc>
          <w:tcPr>
            <w:tcW w:w="567" w:type="dxa"/>
          </w:tcPr>
          <w:p w:rsidR="00535D43" w:rsidRDefault="00535D43">
            <w:pPr>
              <w:pStyle w:val="ConsPlusNormal"/>
              <w:jc w:val="center"/>
            </w:pPr>
            <w:r>
              <w:lastRenderedPageBreak/>
              <w:t>19.</w:t>
            </w:r>
          </w:p>
        </w:tc>
        <w:tc>
          <w:tcPr>
            <w:tcW w:w="2551" w:type="dxa"/>
          </w:tcPr>
          <w:p w:rsidR="00535D43" w:rsidRDefault="00535D43">
            <w:pPr>
              <w:pStyle w:val="ConsPlusNormal"/>
            </w:pPr>
            <w:r>
              <w:t xml:space="preserve">Автомобиль, </w:t>
            </w:r>
            <w:proofErr w:type="spellStart"/>
            <w:r>
              <w:t>Renault</w:t>
            </w:r>
            <w:proofErr w:type="spellEnd"/>
            <w:r>
              <w:t xml:space="preserve"> </w:t>
            </w:r>
            <w:proofErr w:type="spellStart"/>
            <w:r>
              <w:t>Trafic</w:t>
            </w:r>
            <w:proofErr w:type="spellEnd"/>
            <w:r>
              <w:t>, гос. номер</w:t>
            </w:r>
            <w:proofErr w:type="gramStart"/>
            <w:r>
              <w:t xml:space="preserve"> У</w:t>
            </w:r>
            <w:proofErr w:type="gramEnd"/>
            <w:r>
              <w:t xml:space="preserve"> 939 РУ</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1052108,00</w:t>
            </w:r>
          </w:p>
        </w:tc>
      </w:tr>
      <w:tr w:rsidR="00535D43">
        <w:tc>
          <w:tcPr>
            <w:tcW w:w="567" w:type="dxa"/>
          </w:tcPr>
          <w:p w:rsidR="00535D43" w:rsidRDefault="00535D43">
            <w:pPr>
              <w:pStyle w:val="ConsPlusNormal"/>
              <w:jc w:val="center"/>
            </w:pPr>
            <w:r>
              <w:t>20.</w:t>
            </w:r>
          </w:p>
        </w:tc>
        <w:tc>
          <w:tcPr>
            <w:tcW w:w="2551" w:type="dxa"/>
          </w:tcPr>
          <w:p w:rsidR="00535D43" w:rsidRDefault="00535D43">
            <w:pPr>
              <w:pStyle w:val="ConsPlusNormal"/>
            </w:pPr>
            <w:r>
              <w:t xml:space="preserve">Автомобиль, </w:t>
            </w:r>
            <w:proofErr w:type="spellStart"/>
            <w:r>
              <w:t>Toyota</w:t>
            </w:r>
            <w:proofErr w:type="spellEnd"/>
            <w:r>
              <w:t xml:space="preserve"> </w:t>
            </w:r>
            <w:proofErr w:type="spellStart"/>
            <w:r>
              <w:t>Corolla</w:t>
            </w:r>
            <w:proofErr w:type="spellEnd"/>
            <w:r>
              <w:t>, гос. номер</w:t>
            </w:r>
            <w:proofErr w:type="gramStart"/>
            <w:r>
              <w:t xml:space="preserve"> У</w:t>
            </w:r>
            <w:proofErr w:type="gramEnd"/>
            <w:r>
              <w:t xml:space="preserve"> 941 РУ</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674700,00</w:t>
            </w:r>
          </w:p>
        </w:tc>
      </w:tr>
      <w:tr w:rsidR="00535D43">
        <w:tc>
          <w:tcPr>
            <w:tcW w:w="567" w:type="dxa"/>
          </w:tcPr>
          <w:p w:rsidR="00535D43" w:rsidRDefault="00535D43">
            <w:pPr>
              <w:pStyle w:val="ConsPlusNormal"/>
              <w:jc w:val="center"/>
            </w:pPr>
            <w:r>
              <w:t>21.</w:t>
            </w:r>
          </w:p>
        </w:tc>
        <w:tc>
          <w:tcPr>
            <w:tcW w:w="2551" w:type="dxa"/>
          </w:tcPr>
          <w:p w:rsidR="00535D43" w:rsidRDefault="00535D43">
            <w:pPr>
              <w:pStyle w:val="ConsPlusNormal"/>
            </w:pPr>
            <w:r>
              <w:t xml:space="preserve">Программное обеспечение: MS </w:t>
            </w:r>
            <w:proofErr w:type="spellStart"/>
            <w:r>
              <w:t>WinPro</w:t>
            </w:r>
            <w:proofErr w:type="spellEnd"/>
            <w:r>
              <w:t xml:space="preserve"> 8.1 SNGL OLP NL </w:t>
            </w:r>
            <w:proofErr w:type="spellStart"/>
            <w:r>
              <w:t>Legalization</w:t>
            </w:r>
            <w:proofErr w:type="spellEnd"/>
            <w:r>
              <w:t xml:space="preserve"> </w:t>
            </w:r>
            <w:proofErr w:type="spellStart"/>
            <w:r>
              <w:t>GetGenuine</w:t>
            </w:r>
            <w:proofErr w:type="spellEnd"/>
            <w:r>
              <w:t xml:space="preserve"> </w:t>
            </w:r>
            <w:proofErr w:type="spellStart"/>
            <w:r>
              <w:t>wCOA</w:t>
            </w:r>
            <w:proofErr w:type="spellEnd"/>
            <w:r>
              <w:t xml:space="preserve"> (FQC-08094)</w:t>
            </w:r>
          </w:p>
        </w:tc>
        <w:tc>
          <w:tcPr>
            <w:tcW w:w="907" w:type="dxa"/>
          </w:tcPr>
          <w:p w:rsidR="00535D43" w:rsidRDefault="00535D43">
            <w:pPr>
              <w:pStyle w:val="ConsPlusNormal"/>
              <w:jc w:val="center"/>
            </w:pPr>
            <w:r>
              <w:t>5</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34700,00</w:t>
            </w:r>
          </w:p>
        </w:tc>
      </w:tr>
      <w:tr w:rsidR="00535D43">
        <w:tc>
          <w:tcPr>
            <w:tcW w:w="567" w:type="dxa"/>
          </w:tcPr>
          <w:p w:rsidR="00535D43" w:rsidRDefault="00535D43">
            <w:pPr>
              <w:pStyle w:val="ConsPlusNormal"/>
              <w:jc w:val="center"/>
            </w:pPr>
            <w:r>
              <w:t>22.</w:t>
            </w:r>
          </w:p>
        </w:tc>
        <w:tc>
          <w:tcPr>
            <w:tcW w:w="2551" w:type="dxa"/>
          </w:tcPr>
          <w:p w:rsidR="00535D43" w:rsidRDefault="00535D43">
            <w:pPr>
              <w:pStyle w:val="ConsPlusNormal"/>
            </w:pPr>
            <w:r>
              <w:t>Лицензия</w:t>
            </w:r>
            <w:r w:rsidRPr="00535D43">
              <w:rPr>
                <w:lang w:val="en-US"/>
              </w:rPr>
              <w:t xml:space="preserve"> </w:t>
            </w:r>
            <w:proofErr w:type="spellStart"/>
            <w:r w:rsidRPr="00535D43">
              <w:rPr>
                <w:lang w:val="en-US"/>
              </w:rPr>
              <w:t>Rproxy</w:t>
            </w:r>
            <w:proofErr w:type="spellEnd"/>
            <w:r w:rsidRPr="00535D43">
              <w:rPr>
                <w:lang w:val="en-US"/>
              </w:rPr>
              <w:t xml:space="preserve"> Russian Edition. 10-14 User Base License, </w:t>
            </w:r>
            <w:r>
              <w:t>на</w:t>
            </w:r>
            <w:r w:rsidRPr="00535D43">
              <w:rPr>
                <w:lang w:val="en-US"/>
              </w:rPr>
              <w:t xml:space="preserve"> 1 </w:t>
            </w:r>
            <w:r>
              <w:t>год</w:t>
            </w:r>
            <w:r w:rsidRPr="00535D43">
              <w:rPr>
                <w:lang w:val="en-US"/>
              </w:rPr>
              <w:t xml:space="preserve"> (</w:t>
            </w:r>
            <w:r>
              <w:t>лицензия</w:t>
            </w:r>
            <w:r w:rsidRPr="00535D43">
              <w:rPr>
                <w:lang w:val="en-US"/>
              </w:rPr>
              <w:t xml:space="preserve"> Kaspersky Anti-Virus for </w:t>
            </w:r>
            <w:proofErr w:type="spellStart"/>
            <w:r w:rsidRPr="00535D43">
              <w:rPr>
                <w:lang w:val="en-US"/>
              </w:rPr>
              <w:t>Relans</w:t>
            </w:r>
            <w:proofErr w:type="spellEnd"/>
            <w:r w:rsidRPr="00535D43">
              <w:rPr>
                <w:lang w:val="en-US"/>
              </w:rPr>
              <w:t xml:space="preserve"> Russian Edition. </w:t>
            </w:r>
            <w:r>
              <w:t xml:space="preserve">1-100000 </w:t>
            </w:r>
            <w:proofErr w:type="spellStart"/>
            <w:r>
              <w:t>MailAddress</w:t>
            </w:r>
            <w:proofErr w:type="spellEnd"/>
            <w:r>
              <w:t xml:space="preserve"> 1 </w:t>
            </w:r>
            <w:proofErr w:type="spellStart"/>
            <w:r>
              <w:t>year</w:t>
            </w:r>
            <w:proofErr w:type="spellEnd"/>
            <w:r>
              <w:t xml:space="preserve"> </w:t>
            </w:r>
            <w:proofErr w:type="spellStart"/>
            <w:r>
              <w:t>Base</w:t>
            </w:r>
            <w:proofErr w:type="spellEnd"/>
            <w:r>
              <w:t xml:space="preserve"> </w:t>
            </w:r>
            <w:proofErr w:type="spellStart"/>
            <w:r>
              <w:t>Technology</w:t>
            </w:r>
            <w:proofErr w:type="spellEnd"/>
            <w:r>
              <w:t xml:space="preserve"> </w:t>
            </w:r>
            <w:proofErr w:type="spellStart"/>
            <w:r>
              <w:t>Licence</w:t>
            </w:r>
            <w:proofErr w:type="spellEnd"/>
            <w:r>
              <w:t xml:space="preserve"> </w:t>
            </w:r>
            <w:proofErr w:type="spellStart"/>
            <w:r>
              <w:t>Ex</w:t>
            </w:r>
            <w:proofErr w:type="spellEnd"/>
            <w:r>
              <w:t>)</w:t>
            </w:r>
          </w:p>
        </w:tc>
        <w:tc>
          <w:tcPr>
            <w:tcW w:w="907" w:type="dxa"/>
          </w:tcPr>
          <w:p w:rsidR="00535D43" w:rsidRDefault="00535D43">
            <w:pPr>
              <w:pStyle w:val="ConsPlusNormal"/>
              <w:jc w:val="center"/>
            </w:pPr>
            <w:r>
              <w:t>10</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1500,00</w:t>
            </w:r>
          </w:p>
        </w:tc>
      </w:tr>
      <w:tr w:rsidR="00535D43">
        <w:tc>
          <w:tcPr>
            <w:tcW w:w="567" w:type="dxa"/>
          </w:tcPr>
          <w:p w:rsidR="00535D43" w:rsidRDefault="00535D43">
            <w:pPr>
              <w:pStyle w:val="ConsPlusNormal"/>
              <w:jc w:val="center"/>
            </w:pPr>
            <w:r>
              <w:t>23.</w:t>
            </w:r>
          </w:p>
        </w:tc>
        <w:tc>
          <w:tcPr>
            <w:tcW w:w="2551" w:type="dxa"/>
          </w:tcPr>
          <w:p w:rsidR="00535D43" w:rsidRDefault="00535D43">
            <w:pPr>
              <w:pStyle w:val="ConsPlusNormal"/>
            </w:pPr>
            <w:r>
              <w:t xml:space="preserve">Программное обеспечение: MS </w:t>
            </w:r>
            <w:proofErr w:type="spellStart"/>
            <w:r>
              <w:t>OfficeStd</w:t>
            </w:r>
            <w:proofErr w:type="spellEnd"/>
            <w:r>
              <w:t xml:space="preserve"> 2013 RUS OLP A </w:t>
            </w:r>
            <w:proofErr w:type="spellStart"/>
            <w:r>
              <w:t>Gov</w:t>
            </w:r>
            <w:proofErr w:type="spellEnd"/>
            <w:r>
              <w:t xml:space="preserve"> (021-</w:t>
            </w:r>
            <w:r>
              <w:lastRenderedPageBreak/>
              <w:t>10272)</w:t>
            </w:r>
          </w:p>
        </w:tc>
        <w:tc>
          <w:tcPr>
            <w:tcW w:w="907" w:type="dxa"/>
          </w:tcPr>
          <w:p w:rsidR="00535D43" w:rsidRDefault="00535D43">
            <w:pPr>
              <w:pStyle w:val="ConsPlusNormal"/>
              <w:jc w:val="center"/>
            </w:pPr>
            <w:r>
              <w:lastRenderedPageBreak/>
              <w:t>5</w:t>
            </w:r>
          </w:p>
        </w:tc>
        <w:tc>
          <w:tcPr>
            <w:tcW w:w="4195" w:type="dxa"/>
          </w:tcPr>
          <w:p w:rsidR="00535D43" w:rsidRDefault="00535D43">
            <w:pPr>
              <w:pStyle w:val="ConsPlusNormal"/>
            </w:pPr>
            <w:r>
              <w:t xml:space="preserve">Свердловская область (государственное казенное учреждение службы занятости населения Свердловской области </w:t>
            </w:r>
            <w:r>
              <w:lastRenderedPageBreak/>
              <w:t>"Екатеринбургский центр занятости")</w:t>
            </w:r>
          </w:p>
        </w:tc>
        <w:tc>
          <w:tcPr>
            <w:tcW w:w="1361" w:type="dxa"/>
          </w:tcPr>
          <w:p w:rsidR="00535D43" w:rsidRDefault="00535D43">
            <w:pPr>
              <w:pStyle w:val="ConsPlusNormal"/>
              <w:jc w:val="center"/>
            </w:pPr>
            <w:r>
              <w:lastRenderedPageBreak/>
              <w:t>53350,00</w:t>
            </w:r>
          </w:p>
        </w:tc>
      </w:tr>
      <w:tr w:rsidR="00535D43">
        <w:tc>
          <w:tcPr>
            <w:tcW w:w="567" w:type="dxa"/>
          </w:tcPr>
          <w:p w:rsidR="00535D43" w:rsidRDefault="00535D43">
            <w:pPr>
              <w:pStyle w:val="ConsPlusNormal"/>
              <w:jc w:val="center"/>
            </w:pPr>
            <w:r>
              <w:lastRenderedPageBreak/>
              <w:t>24.</w:t>
            </w:r>
          </w:p>
        </w:tc>
        <w:tc>
          <w:tcPr>
            <w:tcW w:w="2551" w:type="dxa"/>
          </w:tcPr>
          <w:p w:rsidR="00535D43" w:rsidRDefault="00535D43">
            <w:pPr>
              <w:pStyle w:val="ConsPlusNormal"/>
            </w:pPr>
            <w:r>
              <w:t xml:space="preserve">Программное обеспечение: MS </w:t>
            </w:r>
            <w:proofErr w:type="spellStart"/>
            <w:r>
              <w:t>WinSvrStd</w:t>
            </w:r>
            <w:proofErr w:type="spellEnd"/>
            <w:r>
              <w:t xml:space="preserve"> 2012R2 RUS OLP A </w:t>
            </w:r>
            <w:proofErr w:type="spellStart"/>
            <w:r>
              <w:t>Gov</w:t>
            </w:r>
            <w:proofErr w:type="spellEnd"/>
            <w:r>
              <w:t xml:space="preserve"> 2 </w:t>
            </w:r>
            <w:proofErr w:type="spellStart"/>
            <w:r>
              <w:t>Proc</w:t>
            </w:r>
            <w:proofErr w:type="spellEnd"/>
            <w:r>
              <w:t xml:space="preserve"> (P73-06296)</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31512,65</w:t>
            </w:r>
          </w:p>
        </w:tc>
      </w:tr>
      <w:tr w:rsidR="00535D43">
        <w:tc>
          <w:tcPr>
            <w:tcW w:w="567" w:type="dxa"/>
          </w:tcPr>
          <w:p w:rsidR="00535D43" w:rsidRDefault="00535D43">
            <w:pPr>
              <w:pStyle w:val="ConsPlusNormal"/>
              <w:jc w:val="center"/>
            </w:pPr>
            <w:r>
              <w:t>25.</w:t>
            </w:r>
          </w:p>
        </w:tc>
        <w:tc>
          <w:tcPr>
            <w:tcW w:w="2551" w:type="dxa"/>
          </w:tcPr>
          <w:p w:rsidR="00535D43" w:rsidRDefault="00535D43">
            <w:pPr>
              <w:pStyle w:val="ConsPlusNormal"/>
            </w:pPr>
            <w:r>
              <w:t xml:space="preserve">Программное обеспечение: MS </w:t>
            </w:r>
            <w:proofErr w:type="spellStart"/>
            <w:r>
              <w:t>WinSvrStd</w:t>
            </w:r>
            <w:proofErr w:type="spellEnd"/>
            <w:r>
              <w:t xml:space="preserve"> 2012R2 RUS OLP A </w:t>
            </w:r>
            <w:proofErr w:type="spellStart"/>
            <w:r>
              <w:t>Gov</w:t>
            </w:r>
            <w:proofErr w:type="spellEnd"/>
            <w:r>
              <w:t xml:space="preserve"> 2 </w:t>
            </w:r>
            <w:proofErr w:type="spellStart"/>
            <w:r>
              <w:t>Proc</w:t>
            </w:r>
            <w:proofErr w:type="spellEnd"/>
            <w:r>
              <w:t xml:space="preserve"> (P73-06296)</w:t>
            </w:r>
          </w:p>
        </w:tc>
        <w:tc>
          <w:tcPr>
            <w:tcW w:w="907" w:type="dxa"/>
          </w:tcPr>
          <w:p w:rsidR="00535D43" w:rsidRDefault="00535D43">
            <w:pPr>
              <w:pStyle w:val="ConsPlusNormal"/>
              <w:jc w:val="center"/>
            </w:pPr>
            <w:r>
              <w:t>1</w:t>
            </w:r>
          </w:p>
        </w:tc>
        <w:tc>
          <w:tcPr>
            <w:tcW w:w="4195" w:type="dxa"/>
          </w:tcPr>
          <w:p w:rsidR="00535D43" w:rsidRDefault="00535D43">
            <w:pPr>
              <w:pStyle w:val="ConsPlusNormal"/>
            </w:pPr>
            <w:r>
              <w:t>Свердловская область (государственное казенное учреждение службы занятости населения Свердловской области "Екатеринбургский центр занятости")</w:t>
            </w:r>
          </w:p>
        </w:tc>
        <w:tc>
          <w:tcPr>
            <w:tcW w:w="1361" w:type="dxa"/>
          </w:tcPr>
          <w:p w:rsidR="00535D43" w:rsidRDefault="00535D43">
            <w:pPr>
              <w:pStyle w:val="ConsPlusNormal"/>
              <w:jc w:val="center"/>
            </w:pPr>
            <w:r>
              <w:t>31512,65</w:t>
            </w:r>
          </w:p>
        </w:tc>
      </w:tr>
      <w:tr w:rsidR="00535D43">
        <w:tc>
          <w:tcPr>
            <w:tcW w:w="567" w:type="dxa"/>
          </w:tcPr>
          <w:p w:rsidR="00535D43" w:rsidRDefault="00535D43">
            <w:pPr>
              <w:pStyle w:val="ConsPlusNormal"/>
            </w:pPr>
          </w:p>
        </w:tc>
        <w:tc>
          <w:tcPr>
            <w:tcW w:w="2551" w:type="dxa"/>
          </w:tcPr>
          <w:p w:rsidR="00535D43" w:rsidRDefault="00535D43">
            <w:pPr>
              <w:pStyle w:val="ConsPlusNormal"/>
            </w:pPr>
            <w:r>
              <w:t>Итого</w:t>
            </w:r>
          </w:p>
        </w:tc>
        <w:tc>
          <w:tcPr>
            <w:tcW w:w="907" w:type="dxa"/>
          </w:tcPr>
          <w:p w:rsidR="00535D43" w:rsidRDefault="00535D43">
            <w:pPr>
              <w:pStyle w:val="ConsPlusNormal"/>
            </w:pPr>
          </w:p>
        </w:tc>
        <w:tc>
          <w:tcPr>
            <w:tcW w:w="4195" w:type="dxa"/>
          </w:tcPr>
          <w:p w:rsidR="00535D43" w:rsidRDefault="00535D43">
            <w:pPr>
              <w:pStyle w:val="ConsPlusNormal"/>
            </w:pPr>
          </w:p>
        </w:tc>
        <w:tc>
          <w:tcPr>
            <w:tcW w:w="1361" w:type="dxa"/>
          </w:tcPr>
          <w:p w:rsidR="00535D43" w:rsidRDefault="00535D43">
            <w:pPr>
              <w:pStyle w:val="ConsPlusNormal"/>
              <w:jc w:val="center"/>
            </w:pPr>
            <w:r>
              <w:t>7280312,77</w:t>
            </w:r>
          </w:p>
        </w:tc>
      </w:tr>
    </w:tbl>
    <w:p w:rsidR="00535D43" w:rsidRDefault="00535D43">
      <w:pPr>
        <w:pStyle w:val="ConsPlusNormal"/>
        <w:jc w:val="both"/>
      </w:pPr>
    </w:p>
    <w:p w:rsidR="00535D43" w:rsidRDefault="00535D43">
      <w:pPr>
        <w:pStyle w:val="ConsPlusNormal"/>
        <w:jc w:val="both"/>
      </w:pPr>
      <w:r>
        <w:t xml:space="preserve">(подп. 47 в ред. </w:t>
      </w:r>
      <w:hyperlink r:id="rId67"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ind w:firstLine="540"/>
        <w:jc w:val="both"/>
      </w:pPr>
      <w:r>
        <w:t>48)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"Малахит" Орджоникидзевского района города Екатеринбурга"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"Малахит" Орджоникидзевского района города Екатеринбурга" (</w:t>
      </w:r>
      <w:hyperlink r:id="rId68"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"Малахит" Орджоникидзевского района города Екатеринбурга"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"Малахит" Орджоникидзевского района города Екатеринбурга";</w:t>
      </w:r>
    </w:p>
    <w:p w:rsidR="00535D43" w:rsidRDefault="00535D43">
      <w:pPr>
        <w:pStyle w:val="ConsPlusNormal"/>
        <w:jc w:val="both"/>
      </w:pPr>
      <w:r>
        <w:t xml:space="preserve">(подп. 48 </w:t>
      </w:r>
      <w:proofErr w:type="gramStart"/>
      <w:r>
        <w:t>введен</w:t>
      </w:r>
      <w:proofErr w:type="gramEnd"/>
      <w:r>
        <w:t xml:space="preserve"> </w:t>
      </w:r>
      <w:hyperlink r:id="rId69"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 xml:space="preserve">49)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"Изумруд" города Кировграда"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w:t>
      </w:r>
      <w:r>
        <w:lastRenderedPageBreak/>
        <w:t>социального обслуживания населения "Изумруд" города Кировграда" (</w:t>
      </w:r>
      <w:hyperlink r:id="rId70" w:history="1">
        <w:r>
          <w:rPr>
            <w:color w:val="0000FF"/>
          </w:rPr>
          <w:t>ОКВЭД 85.3</w:t>
        </w:r>
      </w:hyperlink>
      <w:r>
        <w:t xml:space="preserve"> - предоставление социальных услуг).</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"Изумруд" города Кировграда"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"Изумруд" города Кировграда";</w:t>
      </w:r>
    </w:p>
    <w:p w:rsidR="00535D43" w:rsidRDefault="00535D43">
      <w:pPr>
        <w:pStyle w:val="ConsPlusNormal"/>
        <w:jc w:val="both"/>
      </w:pPr>
      <w:r>
        <w:t xml:space="preserve">(подп. 49 </w:t>
      </w:r>
      <w:proofErr w:type="gramStart"/>
      <w:r>
        <w:t>введен</w:t>
      </w:r>
      <w:proofErr w:type="gramEnd"/>
      <w:r>
        <w:t xml:space="preserve"> </w:t>
      </w:r>
      <w:hyperlink r:id="rId71"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50)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города Каменска-Уральского" путем изменения типа существующего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города Каменска-Уральского" (</w:t>
      </w:r>
      <w:hyperlink r:id="rId72" w:history="1">
        <w:r>
          <w:rPr>
            <w:color w:val="0000FF"/>
          </w:rPr>
          <w:t>ОКВЭД 85.32</w:t>
        </w:r>
      </w:hyperlink>
      <w:r>
        <w:t xml:space="preserve"> - предоставление социальных услуг без обеспечения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"Комплексный центр социального обслуживания населения города Каменска-Уральского"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города Каменска-Уральского";</w:t>
      </w:r>
    </w:p>
    <w:p w:rsidR="00535D43" w:rsidRDefault="00535D43">
      <w:pPr>
        <w:pStyle w:val="ConsPlusNormal"/>
        <w:jc w:val="both"/>
      </w:pPr>
      <w:r>
        <w:t xml:space="preserve">(подп. 50 </w:t>
      </w:r>
      <w:proofErr w:type="gramStart"/>
      <w:r>
        <w:t>введен</w:t>
      </w:r>
      <w:proofErr w:type="gramEnd"/>
      <w:r>
        <w:t xml:space="preserve"> </w:t>
      </w:r>
      <w:hyperlink r:id="rId73"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51) государственного автономного учреждения социального обслуживания населения Свердловской области "Социально-реабилитационный центр для несовершеннолетних города Каменска-Уральского" путем изменения типа существующего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города Каменска-Уральского" (</w:t>
      </w:r>
      <w:hyperlink r:id="rId74"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"Социально-реабилитационный центр для несовершеннолетних города Каменска-Уральского"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города Каменска-Уральского";</w:t>
      </w:r>
    </w:p>
    <w:p w:rsidR="00535D43" w:rsidRDefault="00535D43">
      <w:pPr>
        <w:pStyle w:val="ConsPlusNormal"/>
        <w:jc w:val="both"/>
      </w:pPr>
      <w:r>
        <w:t xml:space="preserve">(подп. 51 </w:t>
      </w:r>
      <w:proofErr w:type="gramStart"/>
      <w:r>
        <w:t>введен</w:t>
      </w:r>
      <w:proofErr w:type="gramEnd"/>
      <w:r>
        <w:t xml:space="preserve"> </w:t>
      </w:r>
      <w:hyperlink r:id="rId75"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proofErr w:type="gramStart"/>
      <w:r>
        <w:t xml:space="preserve">52) государственного автономного учреждения социального обслуживания населения Свердловской области "Реабилитационный центр для детей и </w:t>
      </w:r>
      <w:r>
        <w:lastRenderedPageBreak/>
        <w:t>подростков с ограниченными возможностями города Каменска-Уральского" путем изменения типа существующего государственного бюджетного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города Каменска-Уральского" (</w:t>
      </w:r>
      <w:hyperlink r:id="rId76" w:history="1">
        <w:r>
          <w:rPr>
            <w:color w:val="0000FF"/>
          </w:rPr>
          <w:t>ОКВЭД 85.32</w:t>
        </w:r>
      </w:hyperlink>
      <w:r>
        <w:t xml:space="preserve"> - предоставление социальных услуг без обеспечения проживания).</w:t>
      </w:r>
      <w:proofErr w:type="gramEnd"/>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"Реабилитационный центр для детей и подростков с ограниченными возможностями города Каменска-Уральского"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города Каменска-Уральского";</w:t>
      </w:r>
    </w:p>
    <w:p w:rsidR="00535D43" w:rsidRDefault="00535D43">
      <w:pPr>
        <w:pStyle w:val="ConsPlusNormal"/>
        <w:jc w:val="both"/>
      </w:pPr>
      <w:r>
        <w:t xml:space="preserve">(подп. 52 </w:t>
      </w:r>
      <w:proofErr w:type="gramStart"/>
      <w:r>
        <w:t>введен</w:t>
      </w:r>
      <w:proofErr w:type="gramEnd"/>
      <w:r>
        <w:t xml:space="preserve"> </w:t>
      </w:r>
      <w:hyperlink r:id="rId77"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53) государственного автономного учреждения социального обслуживания населения Свердловской области "Центр социальной помощи семье и детям города Серова" путем изменения типа существующего государственного бюджетного учреждения социального обслуживания населения Свердловской области "Центр социальной помощи семье и детям города Серова" (</w:t>
      </w:r>
      <w:hyperlink r:id="rId78" w:history="1">
        <w:r>
          <w:rPr>
            <w:color w:val="0000FF"/>
          </w:rPr>
          <w:t>ОКВЭД 85.31</w:t>
        </w:r>
      </w:hyperlink>
      <w:r>
        <w:t xml:space="preserve"> - предоставление социальных услуг с обеспечением проживания).</w:t>
      </w:r>
    </w:p>
    <w:p w:rsidR="00535D43" w:rsidRDefault="00535D43">
      <w:pPr>
        <w:pStyle w:val="ConsPlusNormal"/>
        <w:ind w:firstLine="540"/>
        <w:jc w:val="both"/>
      </w:pPr>
      <w:r>
        <w:t xml:space="preserve">Источником </w:t>
      </w:r>
      <w:proofErr w:type="gramStart"/>
      <w:r>
        <w:t>формирования имущества государственного автономного учреждения социального обслуживания населения Свердловской</w:t>
      </w:r>
      <w:proofErr w:type="gramEnd"/>
      <w:r>
        <w:t xml:space="preserve"> области "Центр социальной помощи семье и детям города Серова" является имущество, находящееся в оперативном управлении государственного бюджетного учреждения социального обслуживания населения Свердловской области "Центр социальной помощи семье и детям города Серова";</w:t>
      </w:r>
    </w:p>
    <w:p w:rsidR="00535D43" w:rsidRDefault="00535D43">
      <w:pPr>
        <w:pStyle w:val="ConsPlusNormal"/>
        <w:jc w:val="both"/>
      </w:pPr>
      <w:r>
        <w:t xml:space="preserve">(подп. 53 </w:t>
      </w:r>
      <w:proofErr w:type="gramStart"/>
      <w:r>
        <w:t>введен</w:t>
      </w:r>
      <w:proofErr w:type="gramEnd"/>
      <w:r>
        <w:t xml:space="preserve"> </w:t>
      </w:r>
      <w:hyperlink r:id="rId79"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54) государственного бюджетного учреждения Свердловской области "Центр микрографии и реставрации архивных документов Свердловской области" (</w:t>
      </w:r>
      <w:hyperlink r:id="rId80" w:history="1">
        <w:r>
          <w:rPr>
            <w:color w:val="0000FF"/>
          </w:rPr>
          <w:t>ОКВЭД 92.51</w:t>
        </w:r>
      </w:hyperlink>
      <w:r>
        <w:t xml:space="preserve"> - деятельность библиотек, архивов, учреждений клубного типа).</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"Центр микрографии и реставрации архивных документов Свердловской области" является имущество, находящееся в оперативном управлении государственного казенного учреждения Свердловской области "Государственный архив Свердловской области";</w:t>
      </w:r>
    </w:p>
    <w:p w:rsidR="00535D43" w:rsidRDefault="00535D43">
      <w:pPr>
        <w:pStyle w:val="ConsPlusNormal"/>
        <w:jc w:val="both"/>
      </w:pPr>
      <w:r>
        <w:t xml:space="preserve">(подп. 54 </w:t>
      </w:r>
      <w:proofErr w:type="gramStart"/>
      <w:r>
        <w:t>введен</w:t>
      </w:r>
      <w:proofErr w:type="gramEnd"/>
      <w:r>
        <w:t xml:space="preserve"> </w:t>
      </w:r>
      <w:hyperlink r:id="rId81"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55) государственного бюджетного учреждения Свердловской области "</w:t>
      </w:r>
      <w:proofErr w:type="spellStart"/>
      <w:r>
        <w:t>Алапаевское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Алапаевское</w:t>
      </w:r>
      <w:proofErr w:type="spellEnd"/>
      <w:r>
        <w:t xml:space="preserve"> лесничество" (</w:t>
      </w:r>
      <w:hyperlink r:id="rId82" w:history="1">
        <w:r>
          <w:rPr>
            <w:color w:val="0000FF"/>
          </w:rPr>
          <w:t>ОКВЭД 02.01.5</w:t>
        </w:r>
      </w:hyperlink>
      <w:r>
        <w:t xml:space="preserve"> - лесоводство).</w:t>
      </w:r>
    </w:p>
    <w:p w:rsidR="00535D43" w:rsidRDefault="00535D43">
      <w:pPr>
        <w:pStyle w:val="ConsPlusNormal"/>
        <w:ind w:firstLine="540"/>
        <w:jc w:val="both"/>
      </w:pPr>
      <w:r>
        <w:t xml:space="preserve">Источником формирования имущества государственного бюджетного </w:t>
      </w:r>
      <w:r>
        <w:lastRenderedPageBreak/>
        <w:t>учреждения Свердловской области "</w:t>
      </w:r>
      <w:proofErr w:type="spellStart"/>
      <w:r>
        <w:t>Алапаевское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Алапаевское</w:t>
      </w:r>
      <w:proofErr w:type="spellEnd"/>
      <w:r>
        <w:t xml:space="preserve"> лесничество";</w:t>
      </w:r>
    </w:p>
    <w:p w:rsidR="00535D43" w:rsidRDefault="00535D43">
      <w:pPr>
        <w:pStyle w:val="ConsPlusNormal"/>
        <w:jc w:val="both"/>
      </w:pPr>
      <w:r>
        <w:t xml:space="preserve">(подп. 55 </w:t>
      </w:r>
      <w:proofErr w:type="gramStart"/>
      <w:r>
        <w:t>введен</w:t>
      </w:r>
      <w:proofErr w:type="gramEnd"/>
      <w:r>
        <w:t xml:space="preserve"> </w:t>
      </w:r>
      <w:hyperlink r:id="rId8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56) государственного бюджетного учреждения Свердловской области "</w:t>
      </w:r>
      <w:proofErr w:type="spellStart"/>
      <w:r>
        <w:t>Байкаловское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Байкаловское</w:t>
      </w:r>
      <w:proofErr w:type="spellEnd"/>
      <w:r>
        <w:t xml:space="preserve"> лесничество" (</w:t>
      </w:r>
      <w:hyperlink r:id="rId84"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Байкаловское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Байкаловское</w:t>
      </w:r>
      <w:proofErr w:type="spellEnd"/>
      <w:r>
        <w:t xml:space="preserve"> лесничество";</w:t>
      </w:r>
    </w:p>
    <w:p w:rsidR="00535D43" w:rsidRDefault="00535D43">
      <w:pPr>
        <w:pStyle w:val="ConsPlusNormal"/>
        <w:jc w:val="both"/>
      </w:pPr>
      <w:r>
        <w:t xml:space="preserve">(подп. 56 </w:t>
      </w:r>
      <w:proofErr w:type="gramStart"/>
      <w:r>
        <w:t>введен</w:t>
      </w:r>
      <w:proofErr w:type="gramEnd"/>
      <w:r>
        <w:t xml:space="preserve"> </w:t>
      </w:r>
      <w:hyperlink r:id="rId85"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57) государственного бюджетного учреждения Свердловской области "Березовское лесничество" путем изменения типа существующего государственного казенного учреждения Свердловской области "Березовское лесничество" (</w:t>
      </w:r>
      <w:hyperlink r:id="rId86"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"Березовское лесничество" является имущество, находящееся в оперативном управлении государственного казенного учреждения Свердловской области "Березовское лесничество";</w:t>
      </w:r>
    </w:p>
    <w:p w:rsidR="00535D43" w:rsidRDefault="00535D43">
      <w:pPr>
        <w:pStyle w:val="ConsPlusNormal"/>
        <w:jc w:val="both"/>
      </w:pPr>
      <w:r>
        <w:t xml:space="preserve">(подп. 57 </w:t>
      </w:r>
      <w:proofErr w:type="gramStart"/>
      <w:r>
        <w:t>введен</w:t>
      </w:r>
      <w:proofErr w:type="gramEnd"/>
      <w:r>
        <w:t xml:space="preserve"> </w:t>
      </w:r>
      <w:hyperlink r:id="rId87"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58) государственного бюджетного учреждения Свердловской области "</w:t>
      </w:r>
      <w:proofErr w:type="spellStart"/>
      <w:r>
        <w:t>Билимбаевское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Билимбаевское</w:t>
      </w:r>
      <w:proofErr w:type="spellEnd"/>
      <w:r>
        <w:t xml:space="preserve"> лесничество" (</w:t>
      </w:r>
      <w:hyperlink r:id="rId88"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Билимбаевское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Билимбаевское</w:t>
      </w:r>
      <w:proofErr w:type="spellEnd"/>
      <w:r>
        <w:t xml:space="preserve"> лесничество";</w:t>
      </w:r>
    </w:p>
    <w:p w:rsidR="00535D43" w:rsidRDefault="00535D43">
      <w:pPr>
        <w:pStyle w:val="ConsPlusNormal"/>
        <w:jc w:val="both"/>
      </w:pPr>
      <w:r>
        <w:t xml:space="preserve">(подп. 58 </w:t>
      </w:r>
      <w:proofErr w:type="gramStart"/>
      <w:r>
        <w:t>введен</w:t>
      </w:r>
      <w:proofErr w:type="gramEnd"/>
      <w:r>
        <w:t xml:space="preserve"> </w:t>
      </w:r>
      <w:hyperlink r:id="rId89"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59) государственного бюджетного учреждения Свердловской области "Верхотурское лесничество" путем изменения типа существующего государственного казенного учреждения Свердловской области "Верхотурское лесничество" (</w:t>
      </w:r>
      <w:hyperlink r:id="rId90"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"Верхотурское лесничество" является имущество, находящееся в оперативном управлении государственного казенного учреждения Свердловской области "Верхотурское лесничество";</w:t>
      </w:r>
    </w:p>
    <w:p w:rsidR="00535D43" w:rsidRDefault="00535D43">
      <w:pPr>
        <w:pStyle w:val="ConsPlusNormal"/>
        <w:jc w:val="both"/>
      </w:pPr>
      <w:r>
        <w:t xml:space="preserve">(подп. 59 </w:t>
      </w:r>
      <w:proofErr w:type="gramStart"/>
      <w:r>
        <w:t>введен</w:t>
      </w:r>
      <w:proofErr w:type="gramEnd"/>
      <w:r>
        <w:t xml:space="preserve"> </w:t>
      </w:r>
      <w:hyperlink r:id="rId91"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lastRenderedPageBreak/>
        <w:t>60) государственного бюджетного учреждения Свердловской области "</w:t>
      </w:r>
      <w:proofErr w:type="spellStart"/>
      <w:r>
        <w:t>Гаринское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Гаринское</w:t>
      </w:r>
      <w:proofErr w:type="spellEnd"/>
      <w:r>
        <w:t xml:space="preserve"> лесничество" (</w:t>
      </w:r>
      <w:hyperlink r:id="rId92"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Гаринское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Гаринское</w:t>
      </w:r>
      <w:proofErr w:type="spellEnd"/>
      <w:r>
        <w:t xml:space="preserve"> лесничество";</w:t>
      </w:r>
    </w:p>
    <w:p w:rsidR="00535D43" w:rsidRDefault="00535D43">
      <w:pPr>
        <w:pStyle w:val="ConsPlusNormal"/>
        <w:jc w:val="both"/>
      </w:pPr>
      <w:r>
        <w:t xml:space="preserve">(подп. 60 </w:t>
      </w:r>
      <w:proofErr w:type="gramStart"/>
      <w:r>
        <w:t>введен</w:t>
      </w:r>
      <w:proofErr w:type="gramEnd"/>
      <w:r>
        <w:t xml:space="preserve"> </w:t>
      </w:r>
      <w:hyperlink r:id="rId9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61) государственного бюджетного учреждения Свердловской области "</w:t>
      </w:r>
      <w:proofErr w:type="spellStart"/>
      <w:r>
        <w:t>Егоршинское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Егоршинское</w:t>
      </w:r>
      <w:proofErr w:type="spellEnd"/>
      <w:r>
        <w:t xml:space="preserve"> лесничество" (</w:t>
      </w:r>
      <w:hyperlink r:id="rId94"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Егоршинское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Егоршинское</w:t>
      </w:r>
      <w:proofErr w:type="spellEnd"/>
      <w:r>
        <w:t xml:space="preserve"> лесничество";</w:t>
      </w:r>
    </w:p>
    <w:p w:rsidR="00535D43" w:rsidRDefault="00535D43">
      <w:pPr>
        <w:pStyle w:val="ConsPlusNormal"/>
        <w:jc w:val="both"/>
      </w:pPr>
      <w:r>
        <w:t xml:space="preserve">(подп. 61 </w:t>
      </w:r>
      <w:proofErr w:type="gramStart"/>
      <w:r>
        <w:t>введен</w:t>
      </w:r>
      <w:proofErr w:type="gramEnd"/>
      <w:r>
        <w:t xml:space="preserve"> </w:t>
      </w:r>
      <w:hyperlink r:id="rId95"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62) государственного бюджетного учреждения Свердловской области "</w:t>
      </w:r>
      <w:proofErr w:type="spellStart"/>
      <w:r>
        <w:t>Ивдельское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Ивдельское</w:t>
      </w:r>
      <w:proofErr w:type="spellEnd"/>
      <w:r>
        <w:t xml:space="preserve"> лесничество" (</w:t>
      </w:r>
      <w:hyperlink r:id="rId96"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Ивдельское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Ивдельское</w:t>
      </w:r>
      <w:proofErr w:type="spellEnd"/>
      <w:r>
        <w:t xml:space="preserve"> лесничество";</w:t>
      </w:r>
    </w:p>
    <w:p w:rsidR="00535D43" w:rsidRDefault="00535D43">
      <w:pPr>
        <w:pStyle w:val="ConsPlusNormal"/>
        <w:jc w:val="both"/>
      </w:pPr>
      <w:r>
        <w:t xml:space="preserve">(подп. 62 </w:t>
      </w:r>
      <w:proofErr w:type="gramStart"/>
      <w:r>
        <w:t>введен</w:t>
      </w:r>
      <w:proofErr w:type="gramEnd"/>
      <w:r>
        <w:t xml:space="preserve"> </w:t>
      </w:r>
      <w:hyperlink r:id="rId97"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63) государственного бюджетного учреждения Свердловской области "</w:t>
      </w:r>
      <w:proofErr w:type="spellStart"/>
      <w:r>
        <w:t>Ирбитское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Ирбитское</w:t>
      </w:r>
      <w:proofErr w:type="spellEnd"/>
      <w:r>
        <w:t xml:space="preserve"> лесничество" (</w:t>
      </w:r>
      <w:hyperlink r:id="rId98"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Ирбитское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Ирбитское</w:t>
      </w:r>
      <w:proofErr w:type="spellEnd"/>
      <w:r>
        <w:t xml:space="preserve"> лесничество";</w:t>
      </w:r>
    </w:p>
    <w:p w:rsidR="00535D43" w:rsidRDefault="00535D43">
      <w:pPr>
        <w:pStyle w:val="ConsPlusNormal"/>
        <w:jc w:val="both"/>
      </w:pPr>
      <w:r>
        <w:t xml:space="preserve">(подп. 63 </w:t>
      </w:r>
      <w:proofErr w:type="gramStart"/>
      <w:r>
        <w:t>введен</w:t>
      </w:r>
      <w:proofErr w:type="gramEnd"/>
      <w:r>
        <w:t xml:space="preserve"> </w:t>
      </w:r>
      <w:hyperlink r:id="rId99"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64) государственного бюджетного учреждения Свердловской области "</w:t>
      </w:r>
      <w:proofErr w:type="spellStart"/>
      <w:r>
        <w:t>Камышловское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Камышловское</w:t>
      </w:r>
      <w:proofErr w:type="spellEnd"/>
      <w:r>
        <w:t xml:space="preserve"> лесничество" (</w:t>
      </w:r>
      <w:hyperlink r:id="rId100" w:history="1">
        <w:r>
          <w:rPr>
            <w:color w:val="0000FF"/>
          </w:rPr>
          <w:t>ОКВЭД 02.01.5</w:t>
        </w:r>
      </w:hyperlink>
      <w:r>
        <w:t xml:space="preserve"> - лесоводство).</w:t>
      </w:r>
    </w:p>
    <w:p w:rsidR="00535D43" w:rsidRDefault="00535D43">
      <w:pPr>
        <w:pStyle w:val="ConsPlusNormal"/>
        <w:ind w:firstLine="540"/>
        <w:jc w:val="both"/>
      </w:pPr>
      <w:r>
        <w:t xml:space="preserve">Источником формирования имущества государственного бюджетного </w:t>
      </w:r>
      <w:r>
        <w:lastRenderedPageBreak/>
        <w:t>учреждения Свердловской области "</w:t>
      </w:r>
      <w:proofErr w:type="spellStart"/>
      <w:r>
        <w:t>Камышловское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Камышловское</w:t>
      </w:r>
      <w:proofErr w:type="spellEnd"/>
      <w:r>
        <w:t xml:space="preserve"> лесничество";</w:t>
      </w:r>
    </w:p>
    <w:p w:rsidR="00535D43" w:rsidRDefault="00535D43">
      <w:pPr>
        <w:pStyle w:val="ConsPlusNormal"/>
        <w:jc w:val="both"/>
      </w:pPr>
      <w:r>
        <w:t xml:space="preserve">(подп. 64 </w:t>
      </w:r>
      <w:proofErr w:type="gramStart"/>
      <w:r>
        <w:t>введен</w:t>
      </w:r>
      <w:proofErr w:type="gramEnd"/>
      <w:r>
        <w:t xml:space="preserve"> </w:t>
      </w:r>
      <w:hyperlink r:id="rId101"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65) государственного бюджетного учреждения Свердловской области "</w:t>
      </w:r>
      <w:proofErr w:type="spellStart"/>
      <w:r>
        <w:t>Карпинское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Карпинское</w:t>
      </w:r>
      <w:proofErr w:type="spellEnd"/>
      <w:r>
        <w:t xml:space="preserve"> лесничество" (</w:t>
      </w:r>
      <w:hyperlink r:id="rId102"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Карпинское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Карпинское</w:t>
      </w:r>
      <w:proofErr w:type="spellEnd"/>
      <w:r>
        <w:t xml:space="preserve"> лесничество";</w:t>
      </w:r>
    </w:p>
    <w:p w:rsidR="00535D43" w:rsidRDefault="00535D43">
      <w:pPr>
        <w:pStyle w:val="ConsPlusNormal"/>
        <w:jc w:val="both"/>
      </w:pPr>
      <w:r>
        <w:t xml:space="preserve">(подп. 65 </w:t>
      </w:r>
      <w:proofErr w:type="gramStart"/>
      <w:r>
        <w:t>введен</w:t>
      </w:r>
      <w:proofErr w:type="gramEnd"/>
      <w:r>
        <w:t xml:space="preserve"> </w:t>
      </w:r>
      <w:hyperlink r:id="rId10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66) государственного бюджетного учреждения Свердловской области "</w:t>
      </w:r>
      <w:proofErr w:type="spellStart"/>
      <w:r>
        <w:t>Красноуфимское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Красноуфимское</w:t>
      </w:r>
      <w:proofErr w:type="spellEnd"/>
      <w:r>
        <w:t xml:space="preserve"> лесничество" (</w:t>
      </w:r>
      <w:hyperlink r:id="rId104"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Красноуфимское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Красноуфимское</w:t>
      </w:r>
      <w:proofErr w:type="spellEnd"/>
      <w:r>
        <w:t xml:space="preserve"> лесничество";</w:t>
      </w:r>
    </w:p>
    <w:p w:rsidR="00535D43" w:rsidRDefault="00535D43">
      <w:pPr>
        <w:pStyle w:val="ConsPlusNormal"/>
        <w:jc w:val="both"/>
      </w:pPr>
      <w:r>
        <w:t xml:space="preserve">(подп. 66 </w:t>
      </w:r>
      <w:proofErr w:type="gramStart"/>
      <w:r>
        <w:t>введен</w:t>
      </w:r>
      <w:proofErr w:type="gramEnd"/>
      <w:r>
        <w:t xml:space="preserve"> </w:t>
      </w:r>
      <w:hyperlink r:id="rId105"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67) государственного бюджетного учреждения Свердловской области "</w:t>
      </w:r>
      <w:proofErr w:type="spellStart"/>
      <w:r>
        <w:t>Кушвинское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Кушвинское</w:t>
      </w:r>
      <w:proofErr w:type="spellEnd"/>
      <w:r>
        <w:t xml:space="preserve"> лесничество" (</w:t>
      </w:r>
      <w:hyperlink r:id="rId106"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Кушвинское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Кушвинское</w:t>
      </w:r>
      <w:proofErr w:type="spellEnd"/>
      <w:r>
        <w:t xml:space="preserve"> лесничество";</w:t>
      </w:r>
    </w:p>
    <w:p w:rsidR="00535D43" w:rsidRDefault="00535D43">
      <w:pPr>
        <w:pStyle w:val="ConsPlusNormal"/>
        <w:jc w:val="both"/>
      </w:pPr>
      <w:r>
        <w:t xml:space="preserve">(подп. 67 </w:t>
      </w:r>
      <w:proofErr w:type="gramStart"/>
      <w:r>
        <w:t>введен</w:t>
      </w:r>
      <w:proofErr w:type="gramEnd"/>
      <w:r>
        <w:t xml:space="preserve"> </w:t>
      </w:r>
      <w:hyperlink r:id="rId107"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68) государственного бюджетного учреждения Свердловской области "Невьянское лесничество" путем изменения типа существующего государственного казенного учреждения Свердловской области "Невьянское лесничество" (</w:t>
      </w:r>
      <w:hyperlink r:id="rId108"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"Невьянское лесничество" является имущество, находящееся в оперативном управлении государственного казенного учреждения Свердловской области "Невьянское лесничество";</w:t>
      </w:r>
    </w:p>
    <w:p w:rsidR="00535D43" w:rsidRDefault="00535D43">
      <w:pPr>
        <w:pStyle w:val="ConsPlusNormal"/>
        <w:jc w:val="both"/>
      </w:pPr>
      <w:r>
        <w:t xml:space="preserve">(подп. 68 </w:t>
      </w:r>
      <w:proofErr w:type="gramStart"/>
      <w:r>
        <w:t>введен</w:t>
      </w:r>
      <w:proofErr w:type="gramEnd"/>
      <w:r>
        <w:t xml:space="preserve"> </w:t>
      </w:r>
      <w:hyperlink r:id="rId109"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lastRenderedPageBreak/>
        <w:t>69) государственного бюджетного учреждения Свердловской области "Нижне-</w:t>
      </w:r>
      <w:proofErr w:type="spellStart"/>
      <w:r>
        <w:t>Сергинское</w:t>
      </w:r>
      <w:proofErr w:type="spellEnd"/>
      <w:r>
        <w:t xml:space="preserve"> лесничество" путем изменения типа существующего государственного казенного учреждения Свердловской области "Нижне-</w:t>
      </w:r>
      <w:proofErr w:type="spellStart"/>
      <w:r>
        <w:t>Сергинское</w:t>
      </w:r>
      <w:proofErr w:type="spellEnd"/>
      <w:r>
        <w:t xml:space="preserve"> лесничество" (</w:t>
      </w:r>
      <w:hyperlink r:id="rId110"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"Нижне-</w:t>
      </w:r>
      <w:proofErr w:type="spellStart"/>
      <w:r>
        <w:t>Сергинское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"Нижне-</w:t>
      </w:r>
      <w:proofErr w:type="spellStart"/>
      <w:r>
        <w:t>Сергинское</w:t>
      </w:r>
      <w:proofErr w:type="spellEnd"/>
      <w:r>
        <w:t xml:space="preserve"> лесничество";</w:t>
      </w:r>
    </w:p>
    <w:p w:rsidR="00535D43" w:rsidRDefault="00535D43">
      <w:pPr>
        <w:pStyle w:val="ConsPlusNormal"/>
        <w:jc w:val="both"/>
      </w:pPr>
      <w:r>
        <w:t xml:space="preserve">(подп. 69 </w:t>
      </w:r>
      <w:proofErr w:type="gramStart"/>
      <w:r>
        <w:t>введен</w:t>
      </w:r>
      <w:proofErr w:type="gramEnd"/>
      <w:r>
        <w:t xml:space="preserve"> </w:t>
      </w:r>
      <w:hyperlink r:id="rId111"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70) государственного бюджетного учреждения Свердловской области "Нижне-</w:t>
      </w:r>
      <w:proofErr w:type="spellStart"/>
      <w:r>
        <w:t>Тагильское</w:t>
      </w:r>
      <w:proofErr w:type="spellEnd"/>
      <w:r>
        <w:t xml:space="preserve"> лесничество" путем изменения типа существующего государственного казенного учреждения Свердловской области "Нижне-</w:t>
      </w:r>
      <w:proofErr w:type="spellStart"/>
      <w:r>
        <w:t>Тагильское</w:t>
      </w:r>
      <w:proofErr w:type="spellEnd"/>
      <w:r>
        <w:t xml:space="preserve"> лесничество" (</w:t>
      </w:r>
      <w:hyperlink r:id="rId112"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"Нижне-</w:t>
      </w:r>
      <w:proofErr w:type="spellStart"/>
      <w:r>
        <w:t>Тагильское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"Нижне-</w:t>
      </w:r>
      <w:proofErr w:type="spellStart"/>
      <w:r>
        <w:t>Тагильское</w:t>
      </w:r>
      <w:proofErr w:type="spellEnd"/>
      <w:r>
        <w:t xml:space="preserve"> лесничество";</w:t>
      </w:r>
    </w:p>
    <w:p w:rsidR="00535D43" w:rsidRDefault="00535D43">
      <w:pPr>
        <w:pStyle w:val="ConsPlusNormal"/>
        <w:jc w:val="both"/>
      </w:pPr>
      <w:r>
        <w:t xml:space="preserve">(подп. 70 </w:t>
      </w:r>
      <w:proofErr w:type="gramStart"/>
      <w:r>
        <w:t>введен</w:t>
      </w:r>
      <w:proofErr w:type="gramEnd"/>
      <w:r>
        <w:t xml:space="preserve"> </w:t>
      </w:r>
      <w:hyperlink r:id="rId11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71) государственного бюджетного учреждения Свердловской области "Ново-</w:t>
      </w:r>
      <w:proofErr w:type="spellStart"/>
      <w:r>
        <w:t>Лялинское</w:t>
      </w:r>
      <w:proofErr w:type="spellEnd"/>
      <w:r>
        <w:t xml:space="preserve"> лесничество" путем изменения типа существующего государственного казенного учреждения Свердловской области "Ново-</w:t>
      </w:r>
      <w:proofErr w:type="spellStart"/>
      <w:r>
        <w:t>Лялинское</w:t>
      </w:r>
      <w:proofErr w:type="spellEnd"/>
      <w:r>
        <w:t xml:space="preserve"> лесничество" (</w:t>
      </w:r>
      <w:hyperlink r:id="rId114"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"Ново-</w:t>
      </w:r>
      <w:proofErr w:type="spellStart"/>
      <w:r>
        <w:t>Лялинское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"Ново-</w:t>
      </w:r>
      <w:proofErr w:type="spellStart"/>
      <w:r>
        <w:t>Лялинское</w:t>
      </w:r>
      <w:proofErr w:type="spellEnd"/>
      <w:r>
        <w:t xml:space="preserve"> лесничество";</w:t>
      </w:r>
    </w:p>
    <w:p w:rsidR="00535D43" w:rsidRDefault="00535D43">
      <w:pPr>
        <w:pStyle w:val="ConsPlusNormal"/>
        <w:jc w:val="both"/>
      </w:pPr>
      <w:r>
        <w:t xml:space="preserve">(подп. 71 </w:t>
      </w:r>
      <w:proofErr w:type="gramStart"/>
      <w:r>
        <w:t>введен</w:t>
      </w:r>
      <w:proofErr w:type="gramEnd"/>
      <w:r>
        <w:t xml:space="preserve"> </w:t>
      </w:r>
      <w:hyperlink r:id="rId115"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72) государственного бюджетного учреждения Свердловской области "</w:t>
      </w:r>
      <w:proofErr w:type="spellStart"/>
      <w:r>
        <w:t>Режевское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Режевское</w:t>
      </w:r>
      <w:proofErr w:type="spellEnd"/>
      <w:r>
        <w:t xml:space="preserve"> лесничество" (</w:t>
      </w:r>
      <w:hyperlink r:id="rId116"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Режевское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Режевское</w:t>
      </w:r>
      <w:proofErr w:type="spellEnd"/>
      <w:r>
        <w:t xml:space="preserve"> лесничество";</w:t>
      </w:r>
    </w:p>
    <w:p w:rsidR="00535D43" w:rsidRDefault="00535D43">
      <w:pPr>
        <w:pStyle w:val="ConsPlusNormal"/>
        <w:jc w:val="both"/>
      </w:pPr>
      <w:r>
        <w:t xml:space="preserve">(подп. 72 </w:t>
      </w:r>
      <w:proofErr w:type="gramStart"/>
      <w:r>
        <w:t>введен</w:t>
      </w:r>
      <w:proofErr w:type="gramEnd"/>
      <w:r>
        <w:t xml:space="preserve"> </w:t>
      </w:r>
      <w:hyperlink r:id="rId117"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73) государственного бюджетного учреждения Свердловской области "Свердловское лесничество" путем изменения типа существующего государственного казенного учреждения Свердловской области "Свердловское лесничество" (</w:t>
      </w:r>
      <w:hyperlink r:id="rId118" w:history="1">
        <w:r>
          <w:rPr>
            <w:color w:val="0000FF"/>
          </w:rPr>
          <w:t>ОКВЭД 02.01.5</w:t>
        </w:r>
      </w:hyperlink>
      <w:r>
        <w:t xml:space="preserve"> - лесоводство).</w:t>
      </w:r>
    </w:p>
    <w:p w:rsidR="00535D43" w:rsidRDefault="00535D43">
      <w:pPr>
        <w:pStyle w:val="ConsPlusNormal"/>
        <w:ind w:firstLine="540"/>
        <w:jc w:val="both"/>
      </w:pPr>
      <w:r>
        <w:t xml:space="preserve">Источником формирования имущества государственного бюджетного </w:t>
      </w:r>
      <w:r>
        <w:lastRenderedPageBreak/>
        <w:t>учреждения Свердловской области "Свердловское лесничество" является имущество, находящееся в оперативном управлении государственного казенного учреждения Свердловской области "Свердловское лесничество";</w:t>
      </w:r>
    </w:p>
    <w:p w:rsidR="00535D43" w:rsidRDefault="00535D43">
      <w:pPr>
        <w:pStyle w:val="ConsPlusNormal"/>
        <w:jc w:val="both"/>
      </w:pPr>
      <w:r>
        <w:t xml:space="preserve">(подп. 73 </w:t>
      </w:r>
      <w:proofErr w:type="gramStart"/>
      <w:r>
        <w:t>введен</w:t>
      </w:r>
      <w:proofErr w:type="gramEnd"/>
      <w:r>
        <w:t xml:space="preserve"> </w:t>
      </w:r>
      <w:hyperlink r:id="rId119"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74) государственного бюджетного учреждения Свердловской области "</w:t>
      </w:r>
      <w:proofErr w:type="spellStart"/>
      <w:r>
        <w:t>Серовское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Серовское</w:t>
      </w:r>
      <w:proofErr w:type="spellEnd"/>
      <w:r>
        <w:t xml:space="preserve"> лесничество" (</w:t>
      </w:r>
      <w:hyperlink r:id="rId120"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Серовское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Серовское</w:t>
      </w:r>
      <w:proofErr w:type="spellEnd"/>
      <w:r>
        <w:t xml:space="preserve"> лесничество";</w:t>
      </w:r>
    </w:p>
    <w:p w:rsidR="00535D43" w:rsidRDefault="00535D43">
      <w:pPr>
        <w:pStyle w:val="ConsPlusNormal"/>
        <w:jc w:val="both"/>
      </w:pPr>
      <w:r>
        <w:t xml:space="preserve">(подп. 74 </w:t>
      </w:r>
      <w:proofErr w:type="gramStart"/>
      <w:r>
        <w:t>введен</w:t>
      </w:r>
      <w:proofErr w:type="gramEnd"/>
      <w:r>
        <w:t xml:space="preserve"> </w:t>
      </w:r>
      <w:hyperlink r:id="rId121"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75) государственного бюджетного учреждения Свердловской области "</w:t>
      </w:r>
      <w:proofErr w:type="spellStart"/>
      <w:r>
        <w:t>Синячихинское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Синячихинское</w:t>
      </w:r>
      <w:proofErr w:type="spellEnd"/>
      <w:r>
        <w:t xml:space="preserve"> лесничество" (</w:t>
      </w:r>
      <w:hyperlink r:id="rId122"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Синячихинское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Синячихинское</w:t>
      </w:r>
      <w:proofErr w:type="spellEnd"/>
      <w:r>
        <w:t xml:space="preserve"> лесничество";</w:t>
      </w:r>
    </w:p>
    <w:p w:rsidR="00535D43" w:rsidRDefault="00535D43">
      <w:pPr>
        <w:pStyle w:val="ConsPlusNormal"/>
        <w:jc w:val="both"/>
      </w:pPr>
      <w:r>
        <w:t xml:space="preserve">(подп. 75 </w:t>
      </w:r>
      <w:proofErr w:type="gramStart"/>
      <w:r>
        <w:t>введен</w:t>
      </w:r>
      <w:proofErr w:type="gramEnd"/>
      <w:r>
        <w:t xml:space="preserve"> </w:t>
      </w:r>
      <w:hyperlink r:id="rId12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76) государственного бюджетного учреждения Свердловской области "</w:t>
      </w:r>
      <w:proofErr w:type="spellStart"/>
      <w:r>
        <w:t>Сотринское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Сотринское</w:t>
      </w:r>
      <w:proofErr w:type="spellEnd"/>
      <w:r>
        <w:t xml:space="preserve"> лесничество" (</w:t>
      </w:r>
      <w:hyperlink r:id="rId124"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Сотринское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Сотринское</w:t>
      </w:r>
      <w:proofErr w:type="spellEnd"/>
      <w:r>
        <w:t xml:space="preserve"> лесничество";</w:t>
      </w:r>
    </w:p>
    <w:p w:rsidR="00535D43" w:rsidRDefault="00535D43">
      <w:pPr>
        <w:pStyle w:val="ConsPlusNormal"/>
        <w:jc w:val="both"/>
      </w:pPr>
      <w:r>
        <w:t xml:space="preserve">(подп. 76 </w:t>
      </w:r>
      <w:proofErr w:type="gramStart"/>
      <w:r>
        <w:t>введен</w:t>
      </w:r>
      <w:proofErr w:type="gramEnd"/>
      <w:r>
        <w:t xml:space="preserve"> </w:t>
      </w:r>
      <w:hyperlink r:id="rId125"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77) государственного бюджетного учреждения Свердловской области "</w:t>
      </w:r>
      <w:proofErr w:type="spellStart"/>
      <w:r>
        <w:t>Сухоложское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Сухоложское</w:t>
      </w:r>
      <w:proofErr w:type="spellEnd"/>
      <w:r>
        <w:t xml:space="preserve"> лесничество" (</w:t>
      </w:r>
      <w:hyperlink r:id="rId126"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Сухоложское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Сухоложское</w:t>
      </w:r>
      <w:proofErr w:type="spellEnd"/>
      <w:r>
        <w:t xml:space="preserve"> лесничество";</w:t>
      </w:r>
    </w:p>
    <w:p w:rsidR="00535D43" w:rsidRDefault="00535D43">
      <w:pPr>
        <w:pStyle w:val="ConsPlusNormal"/>
        <w:jc w:val="both"/>
      </w:pPr>
      <w:r>
        <w:t xml:space="preserve">(подп. 77 </w:t>
      </w:r>
      <w:proofErr w:type="gramStart"/>
      <w:r>
        <w:t>введен</w:t>
      </w:r>
      <w:proofErr w:type="gramEnd"/>
      <w:r>
        <w:t xml:space="preserve"> </w:t>
      </w:r>
      <w:hyperlink r:id="rId127"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lastRenderedPageBreak/>
        <w:t>78) государственного бюджетного учреждения Свердловской области "</w:t>
      </w:r>
      <w:proofErr w:type="spellStart"/>
      <w:r>
        <w:t>Сысертское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Сысертское</w:t>
      </w:r>
      <w:proofErr w:type="spellEnd"/>
      <w:r>
        <w:t xml:space="preserve"> лесничество" (</w:t>
      </w:r>
      <w:hyperlink r:id="rId128"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Сысертское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Сысертское</w:t>
      </w:r>
      <w:proofErr w:type="spellEnd"/>
      <w:r>
        <w:t xml:space="preserve"> лесничество";</w:t>
      </w:r>
    </w:p>
    <w:p w:rsidR="00535D43" w:rsidRDefault="00535D43">
      <w:pPr>
        <w:pStyle w:val="ConsPlusNormal"/>
        <w:jc w:val="both"/>
      </w:pPr>
      <w:r>
        <w:t xml:space="preserve">(подп. 78 </w:t>
      </w:r>
      <w:proofErr w:type="gramStart"/>
      <w:r>
        <w:t>введен</w:t>
      </w:r>
      <w:proofErr w:type="gramEnd"/>
      <w:r>
        <w:t xml:space="preserve"> </w:t>
      </w:r>
      <w:hyperlink r:id="rId129"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79) государственного бюджетного учреждения Свердловской области "</w:t>
      </w:r>
      <w:proofErr w:type="spellStart"/>
      <w:r>
        <w:t>Таборинское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Таборинское</w:t>
      </w:r>
      <w:proofErr w:type="spellEnd"/>
      <w:r>
        <w:t xml:space="preserve"> лесничество" (</w:t>
      </w:r>
      <w:hyperlink r:id="rId130"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Таборинское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Таборинское</w:t>
      </w:r>
      <w:proofErr w:type="spellEnd"/>
      <w:r>
        <w:t xml:space="preserve"> лесничество";</w:t>
      </w:r>
    </w:p>
    <w:p w:rsidR="00535D43" w:rsidRDefault="00535D43">
      <w:pPr>
        <w:pStyle w:val="ConsPlusNormal"/>
        <w:jc w:val="both"/>
      </w:pPr>
      <w:r>
        <w:t xml:space="preserve">(подп. 79 </w:t>
      </w:r>
      <w:proofErr w:type="gramStart"/>
      <w:r>
        <w:t>введен</w:t>
      </w:r>
      <w:proofErr w:type="gramEnd"/>
      <w:r>
        <w:t xml:space="preserve"> </w:t>
      </w:r>
      <w:hyperlink r:id="rId131"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80) государственного бюджетного учреждения Свердловской области "</w:t>
      </w:r>
      <w:proofErr w:type="spellStart"/>
      <w:r>
        <w:t>Тавдинское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Тавдинское</w:t>
      </w:r>
      <w:proofErr w:type="spellEnd"/>
      <w:r>
        <w:t xml:space="preserve"> лесничество" (</w:t>
      </w:r>
      <w:hyperlink r:id="rId132"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Тавдинское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Тавдинское</w:t>
      </w:r>
      <w:proofErr w:type="spellEnd"/>
      <w:r>
        <w:t xml:space="preserve"> лесничество";</w:t>
      </w:r>
    </w:p>
    <w:p w:rsidR="00535D43" w:rsidRDefault="00535D43">
      <w:pPr>
        <w:pStyle w:val="ConsPlusNormal"/>
        <w:jc w:val="both"/>
      </w:pPr>
      <w:r>
        <w:t xml:space="preserve">(подп. 80 </w:t>
      </w:r>
      <w:proofErr w:type="gramStart"/>
      <w:r>
        <w:t>введен</w:t>
      </w:r>
      <w:proofErr w:type="gramEnd"/>
      <w:r>
        <w:t xml:space="preserve"> </w:t>
      </w:r>
      <w:hyperlink r:id="rId13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81) государственного бюджетного учреждения Свердловской области "</w:t>
      </w:r>
      <w:proofErr w:type="spellStart"/>
      <w:r>
        <w:t>Талицкое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Талицкое</w:t>
      </w:r>
      <w:proofErr w:type="spellEnd"/>
      <w:r>
        <w:t xml:space="preserve"> лесничество" (</w:t>
      </w:r>
      <w:hyperlink r:id="rId134"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w:t>
      </w:r>
      <w:proofErr w:type="spellStart"/>
      <w:r>
        <w:t>Талицкое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Талицкое</w:t>
      </w:r>
      <w:proofErr w:type="spellEnd"/>
      <w:r>
        <w:t xml:space="preserve"> лесничество";</w:t>
      </w:r>
    </w:p>
    <w:p w:rsidR="00535D43" w:rsidRDefault="00535D43">
      <w:pPr>
        <w:pStyle w:val="ConsPlusNormal"/>
        <w:jc w:val="both"/>
      </w:pPr>
      <w:r>
        <w:t xml:space="preserve">(подп. 81 </w:t>
      </w:r>
      <w:proofErr w:type="gramStart"/>
      <w:r>
        <w:t>введен</w:t>
      </w:r>
      <w:proofErr w:type="gramEnd"/>
      <w:r>
        <w:t xml:space="preserve"> </w:t>
      </w:r>
      <w:hyperlink r:id="rId135"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82) государственного бюджетного учреждения Свердловской области "</w:t>
      </w:r>
      <w:proofErr w:type="spellStart"/>
      <w:r>
        <w:t>Тугулымское</w:t>
      </w:r>
      <w:proofErr w:type="spellEnd"/>
      <w:r>
        <w:t xml:space="preserve"> лесничество" путем изменения типа существующего государственного казенного учреждения Свердловской области "</w:t>
      </w:r>
      <w:proofErr w:type="spellStart"/>
      <w:r>
        <w:t>Тугулымское</w:t>
      </w:r>
      <w:proofErr w:type="spellEnd"/>
      <w:r>
        <w:t xml:space="preserve"> лесничество" (</w:t>
      </w:r>
      <w:hyperlink r:id="rId136" w:history="1">
        <w:r>
          <w:rPr>
            <w:color w:val="0000FF"/>
          </w:rPr>
          <w:t>ОКВЭД 02.01.5</w:t>
        </w:r>
      </w:hyperlink>
      <w:r>
        <w:t xml:space="preserve"> - лесоводство).</w:t>
      </w:r>
    </w:p>
    <w:p w:rsidR="00535D43" w:rsidRDefault="00535D43">
      <w:pPr>
        <w:pStyle w:val="ConsPlusNormal"/>
        <w:ind w:firstLine="540"/>
        <w:jc w:val="both"/>
      </w:pPr>
      <w:r>
        <w:t xml:space="preserve">Источником формирования имущества государственного бюджетного </w:t>
      </w:r>
      <w:r>
        <w:lastRenderedPageBreak/>
        <w:t>учреждения Свердловской области "</w:t>
      </w:r>
      <w:proofErr w:type="spellStart"/>
      <w:r>
        <w:t>Тугулымское</w:t>
      </w:r>
      <w:proofErr w:type="spellEnd"/>
      <w:r>
        <w:t xml:space="preserve"> лесничество" является имущество, находящееся в оперативном управлении государственного казенного учреждения Свердловской области "</w:t>
      </w:r>
      <w:proofErr w:type="spellStart"/>
      <w:r>
        <w:t>Тугулымское</w:t>
      </w:r>
      <w:proofErr w:type="spellEnd"/>
      <w:r>
        <w:t xml:space="preserve"> лесничество";</w:t>
      </w:r>
    </w:p>
    <w:p w:rsidR="00535D43" w:rsidRDefault="00535D43">
      <w:pPr>
        <w:pStyle w:val="ConsPlusNormal"/>
        <w:jc w:val="both"/>
      </w:pPr>
      <w:r>
        <w:t xml:space="preserve">(подп. 82 </w:t>
      </w:r>
      <w:proofErr w:type="gramStart"/>
      <w:r>
        <w:t>введен</w:t>
      </w:r>
      <w:proofErr w:type="gramEnd"/>
      <w:r>
        <w:t xml:space="preserve"> </w:t>
      </w:r>
      <w:hyperlink r:id="rId137"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83) государственного бюджетного учреждения Свердловской области "Туринское лесничество" путем изменения типа существующего государственного казенного учреждения Свердловской области "Туринское лесничество" (</w:t>
      </w:r>
      <w:hyperlink r:id="rId138"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"Туринское лесничество" является имущество, находящееся в оперативном управлении государственного казенного учреждения Свердловской области "Туринское лесничество";</w:t>
      </w:r>
    </w:p>
    <w:p w:rsidR="00535D43" w:rsidRDefault="00535D43">
      <w:pPr>
        <w:pStyle w:val="ConsPlusNormal"/>
        <w:jc w:val="both"/>
      </w:pPr>
      <w:r>
        <w:t xml:space="preserve">(подп. 83 </w:t>
      </w:r>
      <w:proofErr w:type="gramStart"/>
      <w:r>
        <w:t>введен</w:t>
      </w:r>
      <w:proofErr w:type="gramEnd"/>
      <w:r>
        <w:t xml:space="preserve"> </w:t>
      </w:r>
      <w:hyperlink r:id="rId139"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84) государственного бюджетного учреждения Свердловской области "Шалинское лесничество" путем изменения типа существующего государственного казенного учреждения Свердловской области "Шалинское лесничество" (</w:t>
      </w:r>
      <w:hyperlink r:id="rId140" w:history="1">
        <w:r>
          <w:rPr>
            <w:color w:val="0000FF"/>
          </w:rPr>
          <w:t>ОКВЭД 02.01.5</w:t>
        </w:r>
      </w:hyperlink>
      <w:r>
        <w:t xml:space="preserve"> - лесоводство).</w:t>
      </w:r>
    </w:p>
    <w:p w:rsidR="00535D43" w:rsidRDefault="00535D43">
      <w:pPr>
        <w:pStyle w:val="ConsPlusNormal"/>
        <w:ind w:firstLine="540"/>
        <w:jc w:val="both"/>
      </w:pPr>
      <w:r>
        <w:t>Источником формирования имущества государственного бюджетного учреждения Свердловской области "Шалинское лесничество" является имущество, находящееся в оперативном управлении государственного казенного учреждения Свердловской области "Шалинское лесничество";</w:t>
      </w:r>
    </w:p>
    <w:p w:rsidR="00535D43" w:rsidRDefault="00535D43">
      <w:pPr>
        <w:pStyle w:val="ConsPlusNormal"/>
        <w:jc w:val="both"/>
      </w:pPr>
      <w:r>
        <w:t xml:space="preserve">(подп. 84 </w:t>
      </w:r>
      <w:proofErr w:type="gramStart"/>
      <w:r>
        <w:t>введен</w:t>
      </w:r>
      <w:proofErr w:type="gramEnd"/>
      <w:r>
        <w:t xml:space="preserve"> </w:t>
      </w:r>
      <w:hyperlink r:id="rId141"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85) государственного казенного учреждения Свердловской области "Фонд имущества Свердловской области" путем изменения типа существующего государственного бюджетного учреждения Свердловской области "Фонд имущества Свердловской области" (</w:t>
      </w:r>
      <w:hyperlink r:id="rId142" w:history="1">
        <w:r>
          <w:rPr>
            <w:color w:val="0000FF"/>
          </w:rPr>
          <w:t>ОКВЭД 70</w:t>
        </w:r>
      </w:hyperlink>
      <w:r>
        <w:t xml:space="preserve"> - операции с недвижимым имуществом; </w:t>
      </w:r>
      <w:hyperlink r:id="rId143" w:history="1">
        <w:r>
          <w:rPr>
            <w:color w:val="0000FF"/>
          </w:rPr>
          <w:t>70.31.1</w:t>
        </w:r>
      </w:hyperlink>
      <w:r>
        <w:t xml:space="preserve"> - предоставление посреднических услуг при покупке, продаже и аренде недвижимого имущества).</w:t>
      </w:r>
    </w:p>
    <w:p w:rsidR="00535D43" w:rsidRDefault="00535D43">
      <w:pPr>
        <w:pStyle w:val="ConsPlusNormal"/>
        <w:ind w:firstLine="540"/>
        <w:jc w:val="both"/>
      </w:pPr>
      <w:r>
        <w:t>Источником формирования имущества государственного казенного учреждения Свердловской области "Фонд имущества Свердловской области" является имущество, находящееся в оперативном управлении государственного бюджетного учреждения Свердловской области "Фонд имущества Свердловской области".</w:t>
      </w:r>
    </w:p>
    <w:p w:rsidR="00535D43" w:rsidRDefault="00535D43">
      <w:pPr>
        <w:pStyle w:val="ConsPlusNormal"/>
        <w:jc w:val="both"/>
      </w:pPr>
      <w:r>
        <w:t xml:space="preserve">(подп. 85 </w:t>
      </w:r>
      <w:proofErr w:type="gramStart"/>
      <w:r>
        <w:t>введен</w:t>
      </w:r>
      <w:proofErr w:type="gramEnd"/>
      <w:r>
        <w:t xml:space="preserve"> </w:t>
      </w:r>
      <w:hyperlink r:id="rId144"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3. В 2016 году планируется создание следующих областных государственных учреждений:</w:t>
      </w:r>
    </w:p>
    <w:p w:rsidR="00535D43" w:rsidRDefault="00535D43">
      <w:pPr>
        <w:pStyle w:val="ConsPlusNormal"/>
        <w:ind w:firstLine="540"/>
        <w:jc w:val="both"/>
      </w:pPr>
      <w:r>
        <w:t xml:space="preserve">1) государственного автономного профессионального образовательного учреждения среднего профессионального образования Свердловской области "Свердловское музыкальное училище имени П.И. Чайковского (колледж)"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r>
        <w:lastRenderedPageBreak/>
        <w:t>"Свердловское музыкальное училище имени П.И. Чайковского (колледж)" (</w:t>
      </w:r>
      <w:hyperlink r:id="rId145" w:history="1">
        <w:r>
          <w:rPr>
            <w:color w:val="0000FF"/>
          </w:rPr>
          <w:t>ОКВЭД 8.22.21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среднего профессионального образования Свердловской области "Свердловское музыкальное училище имени П.И. Чайковского (колледж)"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"Свердловское музыкальное училище имени П.И. Чайковского (колледж)";</w:t>
      </w:r>
    </w:p>
    <w:p w:rsidR="00535D43" w:rsidRDefault="00535D43">
      <w:pPr>
        <w:pStyle w:val="ConsPlusNormal"/>
        <w:ind w:firstLine="540"/>
        <w:jc w:val="both"/>
      </w:pPr>
      <w:r>
        <w:t>2) государственного автономного профессионального образовательного учреждения Свердловской области "Нижнетагильский педагогический колледж N 1"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"Нижнетагильский педагогический колледж N 1" (</w:t>
      </w:r>
      <w:hyperlink r:id="rId146" w:history="1">
        <w:r>
          <w:rPr>
            <w:color w:val="0000FF"/>
          </w:rPr>
          <w:t>ОКВЭД 80.22.2</w:t>
        </w:r>
      </w:hyperlink>
      <w:r>
        <w:t xml:space="preserve"> -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"Нижнетагильский педагогический колледж N 1"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"Нижнетагильский педагогический колледж N 1";</w:t>
      </w:r>
    </w:p>
    <w:p w:rsidR="00535D43" w:rsidRDefault="00535D43">
      <w:pPr>
        <w:pStyle w:val="ConsPlusNormal"/>
        <w:ind w:firstLine="540"/>
        <w:jc w:val="both"/>
      </w:pPr>
      <w:r>
        <w:t>3) государственного автономного профессионального образовательного учреждения Свердловской области "Екатеринбургский техникум отраслевых технологий и сервиса"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"Екатеринбургский техникум отраслевых технологий и сервиса" (</w:t>
      </w:r>
      <w:hyperlink r:id="rId147" w:history="1">
        <w:r>
          <w:rPr>
            <w:color w:val="0000FF"/>
          </w:rPr>
          <w:t>ОКВЭД 80.22.2</w:t>
        </w:r>
      </w:hyperlink>
      <w:r>
        <w:t xml:space="preserve"> -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"Екатеринбургский техникум отраслевых технологий и сервиса"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"Екатеринбургский техникум отраслевых технологий и сервиса";</w:t>
      </w:r>
    </w:p>
    <w:p w:rsidR="00535D43" w:rsidRDefault="00535D43">
      <w:pPr>
        <w:pStyle w:val="ConsPlusNormal"/>
        <w:ind w:firstLine="540"/>
        <w:jc w:val="both"/>
      </w:pPr>
      <w:r>
        <w:t>4) государственного автономного профессионального образовательного учреждения Свердловской области "</w:t>
      </w:r>
      <w:proofErr w:type="spellStart"/>
      <w:r>
        <w:t>Ревдинский</w:t>
      </w:r>
      <w:proofErr w:type="spellEnd"/>
      <w:r>
        <w:t xml:space="preserve"> педагогический колледж"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Ревдинский</w:t>
      </w:r>
      <w:proofErr w:type="spellEnd"/>
      <w:r>
        <w:t xml:space="preserve"> педагогический колледж" (</w:t>
      </w:r>
      <w:hyperlink r:id="rId148" w:history="1">
        <w:r>
          <w:rPr>
            <w:color w:val="0000FF"/>
          </w:rPr>
          <w:t>ОКВЭД 80.22.2</w:t>
        </w:r>
      </w:hyperlink>
      <w:r>
        <w:t xml:space="preserve"> -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Ревдинский</w:t>
      </w:r>
      <w:proofErr w:type="spellEnd"/>
      <w:r>
        <w:t xml:space="preserve"> педагогический колледж" является имущество, находящееся в оперативном управлении государственного бюджетного образовательного </w:t>
      </w:r>
      <w:r>
        <w:lastRenderedPageBreak/>
        <w:t>учреждения среднего профессионального образования Свердловской области "</w:t>
      </w:r>
      <w:proofErr w:type="spellStart"/>
      <w:r>
        <w:t>Ревдинский</w:t>
      </w:r>
      <w:proofErr w:type="spellEnd"/>
      <w:r>
        <w:t xml:space="preserve"> педагогический колледж";</w:t>
      </w:r>
    </w:p>
    <w:p w:rsidR="00535D43" w:rsidRDefault="00535D43">
      <w:pPr>
        <w:pStyle w:val="ConsPlusNormal"/>
        <w:ind w:firstLine="540"/>
        <w:jc w:val="both"/>
      </w:pPr>
      <w:r>
        <w:t>5) государственного автономного профессионального образовательного учреждения Свердловской области "Свердловский областной педагогический колледж"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"Свердловский областной педагогический колледж" (</w:t>
      </w:r>
      <w:hyperlink r:id="rId149" w:history="1">
        <w:r>
          <w:rPr>
            <w:color w:val="0000FF"/>
          </w:rPr>
          <w:t>ОКВЭД 80.22.2</w:t>
        </w:r>
      </w:hyperlink>
      <w:r>
        <w:t xml:space="preserve"> -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"Свердловский областной педагогический колледж"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"Свердловский областной педагогический колледж";</w:t>
      </w:r>
    </w:p>
    <w:p w:rsidR="00535D43" w:rsidRDefault="00535D43">
      <w:pPr>
        <w:pStyle w:val="ConsPlusNormal"/>
        <w:ind w:firstLine="540"/>
        <w:jc w:val="both"/>
      </w:pPr>
      <w:r>
        <w:t>6) государственного автономного профессионального образовательного учреждения Свердловской области "Уральский колледж бизнеса, управления и технологии красоты"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"Уральский колледж бизнеса, управления и технологии красоты" (</w:t>
      </w:r>
      <w:hyperlink r:id="rId150" w:history="1">
        <w:r>
          <w:rPr>
            <w:color w:val="0000FF"/>
          </w:rPr>
          <w:t>ОКВЭД 80.22.2</w:t>
        </w:r>
      </w:hyperlink>
      <w:r>
        <w:t xml:space="preserve"> -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"Уральский колледж бизнеса, управления и технологии красоты"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"Уральский колледж бизнеса, управления и технологии красоты";</w:t>
      </w:r>
    </w:p>
    <w:p w:rsidR="00535D43" w:rsidRDefault="00535D43">
      <w:pPr>
        <w:pStyle w:val="ConsPlusNormal"/>
        <w:ind w:firstLine="540"/>
        <w:jc w:val="both"/>
      </w:pPr>
      <w:r>
        <w:t>7) государственного автономного профессионального образовательного учреждения Свердловской области "</w:t>
      </w:r>
      <w:proofErr w:type="spellStart"/>
      <w:r>
        <w:t>Талицкий</w:t>
      </w:r>
      <w:proofErr w:type="spellEnd"/>
      <w:r>
        <w:t xml:space="preserve"> лесотехнический колледж им. Н.И. Кузнецова" путем изменения типа существующего государственного бюджетного профессионального образовательного учреждения Свердловской области "</w:t>
      </w:r>
      <w:proofErr w:type="spellStart"/>
      <w:r>
        <w:t>Талицкий</w:t>
      </w:r>
      <w:proofErr w:type="spellEnd"/>
      <w:r>
        <w:t xml:space="preserve"> лесотехнический колледж им. Н.И. Кузнецова" (</w:t>
      </w:r>
      <w:hyperlink r:id="rId151" w:history="1">
        <w:r>
          <w:rPr>
            <w:color w:val="0000FF"/>
          </w:rPr>
          <w:t>ОКВЭД 80.22.2</w:t>
        </w:r>
      </w:hyperlink>
      <w:r>
        <w:t xml:space="preserve"> -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Талицкий</w:t>
      </w:r>
      <w:proofErr w:type="spellEnd"/>
      <w:r>
        <w:t xml:space="preserve"> лесотехнический колледж им. Н.И. Кузнецова"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Талицкий</w:t>
      </w:r>
      <w:proofErr w:type="spellEnd"/>
      <w:r>
        <w:t xml:space="preserve"> лесотехнический колледж им. Н.И. Кузнецова";</w:t>
      </w:r>
    </w:p>
    <w:p w:rsidR="00535D43" w:rsidRDefault="00535D43">
      <w:pPr>
        <w:pStyle w:val="ConsPlusNormal"/>
        <w:ind w:firstLine="540"/>
        <w:jc w:val="both"/>
      </w:pPr>
      <w:r>
        <w:t>8) государственного автономного профессионального образовательного учреждения Свердловской области "Уральский горнозаводской колледж имени Демидовых"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"Уральский горнозаводской колледж имени Демидовых" (</w:t>
      </w:r>
      <w:hyperlink r:id="rId152" w:history="1">
        <w:r>
          <w:rPr>
            <w:color w:val="0000FF"/>
          </w:rPr>
          <w:t>ОКВЭД 80.22.21</w:t>
        </w:r>
      </w:hyperlink>
      <w:r>
        <w:t xml:space="preserve"> - обучение в образовательных учреждениях </w:t>
      </w:r>
      <w:r>
        <w:lastRenderedPageBreak/>
        <w:t>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"Уральский горнозаводской колледж имени Демидовых"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"Уральский горнозаводской колледж имени Демидовых";</w:t>
      </w:r>
    </w:p>
    <w:p w:rsidR="00535D43" w:rsidRDefault="00535D43">
      <w:pPr>
        <w:pStyle w:val="ConsPlusNormal"/>
        <w:ind w:firstLine="540"/>
        <w:jc w:val="both"/>
      </w:pPr>
      <w:r>
        <w:t>9) государственного автономного профессионального образовательного учреждения Свердловской области "Екатеринбургский техникум химического машиностроения"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"Екатеринбургский техникум химического машиностроения" (</w:t>
      </w:r>
      <w:hyperlink r:id="rId153"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"Екатеринбургский техникум химического машиностроения"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"Екатеринбургский техникум химического машиностроения";</w:t>
      </w:r>
    </w:p>
    <w:p w:rsidR="00535D43" w:rsidRDefault="00535D43">
      <w:pPr>
        <w:pStyle w:val="ConsPlusNormal"/>
        <w:ind w:firstLine="540"/>
        <w:jc w:val="both"/>
      </w:pPr>
      <w:r>
        <w:t>10) государственного автономного профессионального образовательного учреждения Свердловской области "Северный педагогический колледж"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"Северный педагогический колледж" (</w:t>
      </w:r>
      <w:hyperlink r:id="rId154"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"Северный педагогический колледж"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"Северный педагогический колледж";</w:t>
      </w:r>
    </w:p>
    <w:p w:rsidR="00535D43" w:rsidRDefault="00535D43">
      <w:pPr>
        <w:pStyle w:val="ConsPlusNormal"/>
        <w:ind w:firstLine="540"/>
        <w:jc w:val="both"/>
      </w:pPr>
      <w:r>
        <w:t>11) государственного автономного профессионального образовательного учреждения Свердловской области "Уральский государственный колледж имени И.И. Ползунова"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"Уральский государственный колледж имени И.И. Ползунова" (</w:t>
      </w:r>
      <w:hyperlink r:id="rId155"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 xml:space="preserve">Источником формирования имущества государственного автономного профессионального образовательного учреждения Свердловской области "Уральский государственный колледж имени И.И. Ползунова" является имущество, находящееся в оперативном управлении государственного бюджетного образовательного учреждения среднего профессионального </w:t>
      </w:r>
      <w:r>
        <w:lastRenderedPageBreak/>
        <w:t>образования Свердловской области "Уральский государственный колледж имени И.И. Ползунова";</w:t>
      </w:r>
    </w:p>
    <w:p w:rsidR="00535D43" w:rsidRDefault="00535D43">
      <w:pPr>
        <w:pStyle w:val="ConsPlusNormal"/>
        <w:ind w:firstLine="540"/>
        <w:jc w:val="both"/>
      </w:pPr>
      <w:r>
        <w:t>12) государственного автономного профессионального образовательного учреждения Свердловской области "</w:t>
      </w:r>
      <w:proofErr w:type="spellStart"/>
      <w:r>
        <w:t>Красноуфимский</w:t>
      </w:r>
      <w:proofErr w:type="spellEnd"/>
      <w:r>
        <w:t xml:space="preserve"> аграрный колледж"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Красноуфимский</w:t>
      </w:r>
      <w:proofErr w:type="spellEnd"/>
      <w:r>
        <w:t xml:space="preserve"> аграрный колледж" (</w:t>
      </w:r>
      <w:hyperlink r:id="rId156"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Красноуфимский</w:t>
      </w:r>
      <w:proofErr w:type="spellEnd"/>
      <w:r>
        <w:t xml:space="preserve"> аграрный колледж"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Красноуфимский</w:t>
      </w:r>
      <w:proofErr w:type="spellEnd"/>
      <w:r>
        <w:t xml:space="preserve"> аграрный колледж";</w:t>
      </w:r>
    </w:p>
    <w:p w:rsidR="00535D43" w:rsidRDefault="00535D43">
      <w:pPr>
        <w:pStyle w:val="ConsPlusNormal"/>
        <w:ind w:firstLine="540"/>
        <w:jc w:val="both"/>
      </w:pPr>
      <w:r>
        <w:t>13) государственного автономного профессионального образовательного учреждения Свердловской области "Нижнетагильский железнодорожный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"Нижнетагильский железнодорожный техникум" (</w:t>
      </w:r>
      <w:hyperlink r:id="rId157" w:history="1">
        <w:r>
          <w:rPr>
            <w:color w:val="0000FF"/>
          </w:rPr>
          <w:t>ОКВЭД 80.22</w:t>
        </w:r>
      </w:hyperlink>
      <w:r>
        <w:t xml:space="preserve"> - начальное и среднее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"Нижнетагильский железнодорожный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"Нижнетагильский железнодорожный техникум";</w:t>
      </w:r>
    </w:p>
    <w:p w:rsidR="00535D43" w:rsidRDefault="00535D43">
      <w:pPr>
        <w:pStyle w:val="ConsPlusNormal"/>
        <w:jc w:val="both"/>
      </w:pPr>
      <w:r>
        <w:t xml:space="preserve">(подп. 13 </w:t>
      </w:r>
      <w:proofErr w:type="gramStart"/>
      <w:r>
        <w:t>введен</w:t>
      </w:r>
      <w:proofErr w:type="gramEnd"/>
      <w:r>
        <w:t xml:space="preserve"> </w:t>
      </w:r>
      <w:hyperlink r:id="rId158"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14) государственного автономного профессионального образовательного учреждения Свердловской области "Нижнетагильский торгово-экономический колледж"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"Нижнетагильский торгово-экономический колледж" (</w:t>
      </w:r>
      <w:hyperlink r:id="rId159"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"Нижнетагильский торгово-экономический колледж"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"Нижнетагильский торгово-экономический колледж";</w:t>
      </w:r>
    </w:p>
    <w:p w:rsidR="00535D43" w:rsidRDefault="00535D43">
      <w:pPr>
        <w:pStyle w:val="ConsPlusNormal"/>
        <w:jc w:val="both"/>
      </w:pPr>
      <w:r>
        <w:t xml:space="preserve">(подп. 14 </w:t>
      </w:r>
      <w:proofErr w:type="gramStart"/>
      <w:r>
        <w:t>введен</w:t>
      </w:r>
      <w:proofErr w:type="gramEnd"/>
      <w:r>
        <w:t xml:space="preserve"> </w:t>
      </w:r>
      <w:hyperlink r:id="rId160"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 xml:space="preserve">15) государственного автономного профессионального образовательного учреждения Свердловской области "Екатеринбургский политехникум" путем </w:t>
      </w:r>
      <w:r>
        <w:lastRenderedPageBreak/>
        <w:t>изменения типа существующего государственного бюджетного образовательного учреждения среднего профессионального образования Свердловской области "Екатеринбургский политехникум" (</w:t>
      </w:r>
      <w:hyperlink r:id="rId161"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"Екатеринбургский политехникум"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"Екатеринбургский политехникум".</w:t>
      </w:r>
    </w:p>
    <w:p w:rsidR="00535D43" w:rsidRDefault="00535D43">
      <w:pPr>
        <w:pStyle w:val="ConsPlusNormal"/>
        <w:jc w:val="both"/>
      </w:pPr>
      <w:r>
        <w:t xml:space="preserve">(подп. 15 </w:t>
      </w:r>
      <w:proofErr w:type="gramStart"/>
      <w:r>
        <w:t>введен</w:t>
      </w:r>
      <w:proofErr w:type="gramEnd"/>
      <w:r>
        <w:t xml:space="preserve"> </w:t>
      </w:r>
      <w:hyperlink r:id="rId162"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 В 2017 году планируется создание следующих областных государственных учреждений:</w:t>
      </w:r>
    </w:p>
    <w:p w:rsidR="00535D43" w:rsidRDefault="00535D43">
      <w:pPr>
        <w:pStyle w:val="ConsPlusNormal"/>
        <w:ind w:firstLine="540"/>
        <w:jc w:val="both"/>
      </w:pPr>
      <w:r>
        <w:t>1) государственного автономного профессионального образовательного учреждения Свердловской области "</w:t>
      </w:r>
      <w:proofErr w:type="spellStart"/>
      <w:r>
        <w:t>Алапаевский</w:t>
      </w:r>
      <w:proofErr w:type="spellEnd"/>
      <w:r>
        <w:t xml:space="preserve"> многопрофильный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Алапаевский</w:t>
      </w:r>
      <w:proofErr w:type="spellEnd"/>
      <w:r>
        <w:t xml:space="preserve"> многопрофильный техникум" (</w:t>
      </w:r>
      <w:hyperlink r:id="rId163" w:history="1">
        <w:r>
          <w:rPr>
            <w:color w:val="0000FF"/>
          </w:rPr>
          <w:t>ОКВЭД 8.22.1</w:t>
        </w:r>
      </w:hyperlink>
      <w:r>
        <w:t xml:space="preserve"> - начальное профессиональное образование).</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Алапаевский</w:t>
      </w:r>
      <w:proofErr w:type="spellEnd"/>
      <w:r>
        <w:t xml:space="preserve"> многопрофильный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Алапаевский</w:t>
      </w:r>
      <w:proofErr w:type="spellEnd"/>
      <w:r>
        <w:t xml:space="preserve"> многопрофильный техникум";</w:t>
      </w:r>
    </w:p>
    <w:p w:rsidR="00535D43" w:rsidRDefault="00535D43">
      <w:pPr>
        <w:pStyle w:val="ConsPlusNormal"/>
        <w:ind w:firstLine="540"/>
        <w:jc w:val="both"/>
      </w:pPr>
      <w:r>
        <w:t>2) государственного автономного профессионального образовательного учреждения Свердловской области "</w:t>
      </w:r>
      <w:proofErr w:type="spellStart"/>
      <w:r>
        <w:t>Алапаевский</w:t>
      </w:r>
      <w:proofErr w:type="spellEnd"/>
      <w:r>
        <w:t xml:space="preserve"> индустриальный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Алапаевский</w:t>
      </w:r>
      <w:proofErr w:type="spellEnd"/>
      <w:r>
        <w:t xml:space="preserve"> индустриальный техникум" (</w:t>
      </w:r>
      <w:hyperlink r:id="rId164"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Алапаевский</w:t>
      </w:r>
      <w:proofErr w:type="spellEnd"/>
      <w:r>
        <w:t xml:space="preserve"> индустриальный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Алапаевский</w:t>
      </w:r>
      <w:proofErr w:type="spellEnd"/>
      <w:r>
        <w:t xml:space="preserve"> индустриальный техникум";</w:t>
      </w:r>
    </w:p>
    <w:p w:rsidR="00535D43" w:rsidRDefault="00535D43">
      <w:pPr>
        <w:pStyle w:val="ConsPlusNormal"/>
        <w:ind w:firstLine="540"/>
        <w:jc w:val="both"/>
      </w:pPr>
      <w:r>
        <w:t>3) государственного автономного профессионального образовательного учреждения Свердловской области "</w:t>
      </w:r>
      <w:proofErr w:type="spellStart"/>
      <w:r>
        <w:t>Артинский</w:t>
      </w:r>
      <w:proofErr w:type="spellEnd"/>
      <w:r>
        <w:t xml:space="preserve"> агропромышленный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Артинский</w:t>
      </w:r>
      <w:proofErr w:type="spellEnd"/>
      <w:r>
        <w:t xml:space="preserve"> агропромышленный педагогический колледж" (</w:t>
      </w:r>
      <w:hyperlink r:id="rId165" w:history="1">
        <w:r>
          <w:rPr>
            <w:color w:val="0000FF"/>
          </w:rPr>
          <w:t>ОКВЭД 80.22</w:t>
        </w:r>
      </w:hyperlink>
      <w:r>
        <w:t xml:space="preserve"> - начальное и среднее профессиональное образование).</w:t>
      </w:r>
    </w:p>
    <w:p w:rsidR="00535D43" w:rsidRDefault="00535D43">
      <w:pPr>
        <w:pStyle w:val="ConsPlusNormal"/>
        <w:ind w:firstLine="540"/>
        <w:jc w:val="both"/>
      </w:pPr>
      <w:r>
        <w:lastRenderedPageBreak/>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Артинский</w:t>
      </w:r>
      <w:proofErr w:type="spellEnd"/>
      <w:r>
        <w:t xml:space="preserve"> агропромышленный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Артинский</w:t>
      </w:r>
      <w:proofErr w:type="spellEnd"/>
      <w:r>
        <w:t xml:space="preserve"> агропромышленный педагогический техникум".</w:t>
      </w:r>
    </w:p>
    <w:p w:rsidR="00535D43" w:rsidRDefault="00535D43">
      <w:pPr>
        <w:pStyle w:val="ConsPlusNormal"/>
        <w:ind w:firstLine="540"/>
        <w:jc w:val="both"/>
      </w:pPr>
      <w:r>
        <w:t>4) государственного автономного профессионального образовательного учреждения Свердловской области "</w:t>
      </w:r>
      <w:proofErr w:type="spellStart"/>
      <w:r>
        <w:t>Серовский</w:t>
      </w:r>
      <w:proofErr w:type="spellEnd"/>
      <w:r>
        <w:t xml:space="preserve"> металлургический техникум" путем изменения типа существующего государственного бюджетного образовательного учреждения среднего профессионального образования Свердловской области "</w:t>
      </w:r>
      <w:proofErr w:type="spellStart"/>
      <w:r>
        <w:t>Серовский</w:t>
      </w:r>
      <w:proofErr w:type="spellEnd"/>
      <w:r>
        <w:t xml:space="preserve"> металлургический техникум" (</w:t>
      </w:r>
      <w:hyperlink r:id="rId166" w:history="1">
        <w:r>
          <w:rPr>
            <w:color w:val="0000FF"/>
          </w:rPr>
          <w:t>ОКВЭД 80.22.21</w:t>
        </w:r>
      </w:hyperlink>
      <w:r>
        <w:t xml:space="preserve"> - обучение в образовательных учреждениях среднего профессионального образования).</w:t>
      </w:r>
    </w:p>
    <w:p w:rsidR="00535D43" w:rsidRDefault="00535D43">
      <w:pPr>
        <w:pStyle w:val="ConsPlusNormal"/>
        <w:ind w:firstLine="540"/>
        <w:jc w:val="both"/>
      </w:pPr>
      <w:r>
        <w:t>Источником формирования имущества государственного автономного профессионального образовательного учреждения Свердловской области "</w:t>
      </w:r>
      <w:proofErr w:type="spellStart"/>
      <w:r>
        <w:t>Серовский</w:t>
      </w:r>
      <w:proofErr w:type="spellEnd"/>
      <w:r>
        <w:t xml:space="preserve"> металлургический техникум" является имущество, находящееся в оперативном управлении государственного бюджетного образовательного учреждения среднего профессионального образования Свердловской области "</w:t>
      </w:r>
      <w:proofErr w:type="spellStart"/>
      <w:r>
        <w:t>Серовский</w:t>
      </w:r>
      <w:proofErr w:type="spellEnd"/>
      <w:r>
        <w:t xml:space="preserve"> металлургический техникум".</w:t>
      </w:r>
    </w:p>
    <w:p w:rsidR="00535D43" w:rsidRDefault="00535D43">
      <w:pPr>
        <w:pStyle w:val="ConsPlusNormal"/>
        <w:jc w:val="both"/>
      </w:pPr>
      <w:r>
        <w:t xml:space="preserve">(подп. 4 </w:t>
      </w:r>
      <w:proofErr w:type="gramStart"/>
      <w:r>
        <w:t>введен</w:t>
      </w:r>
      <w:proofErr w:type="gramEnd"/>
      <w:r>
        <w:t xml:space="preserve"> </w:t>
      </w:r>
      <w:hyperlink r:id="rId167"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ind w:firstLine="540"/>
        <w:jc w:val="both"/>
      </w:pPr>
      <w:r>
        <w:t>Параграф 10. Областные государственные учреждения, которые планируется реорганизовать или ликвидировать</w:t>
      </w:r>
    </w:p>
    <w:p w:rsidR="00535D43" w:rsidRDefault="00535D43">
      <w:pPr>
        <w:pStyle w:val="ConsPlusNormal"/>
        <w:jc w:val="both"/>
      </w:pPr>
    </w:p>
    <w:p w:rsidR="00535D43" w:rsidRDefault="00535D43">
      <w:pPr>
        <w:pStyle w:val="ConsPlusNormal"/>
        <w:ind w:firstLine="540"/>
        <w:jc w:val="both"/>
      </w:pPr>
      <w:r>
        <w:t>1. В 2015 году планируется реорганизация следующих областных государственных учреждений:</w:t>
      </w:r>
    </w:p>
    <w:p w:rsidR="00535D43" w:rsidRDefault="00535D43">
      <w:pPr>
        <w:pStyle w:val="ConsPlusNormal"/>
        <w:ind w:firstLine="540"/>
        <w:jc w:val="both"/>
      </w:pPr>
      <w:r>
        <w:t>1) государственного бюджетного учреждения Свердловской области "</w:t>
      </w:r>
      <w:proofErr w:type="spellStart"/>
      <w:r>
        <w:t>Краснотурьинская</w:t>
      </w:r>
      <w:proofErr w:type="spellEnd"/>
      <w:r>
        <w:t xml:space="preserve"> ветеринарная станция по борьбе с болезнями животных";</w:t>
      </w:r>
    </w:p>
    <w:p w:rsidR="00535D43" w:rsidRDefault="00535D43">
      <w:pPr>
        <w:pStyle w:val="ConsPlusNormal"/>
        <w:ind w:firstLine="540"/>
        <w:jc w:val="both"/>
      </w:pPr>
      <w:r>
        <w:t>2) государственного бюджетного учреждения Свердловской области "</w:t>
      </w:r>
      <w:proofErr w:type="spellStart"/>
      <w:r>
        <w:t>Североуральская</w:t>
      </w:r>
      <w:proofErr w:type="spellEnd"/>
      <w:r>
        <w:t xml:space="preserve"> ветеринарная станция по борьбе с болезнями животных";</w:t>
      </w:r>
    </w:p>
    <w:p w:rsidR="00535D43" w:rsidRDefault="00535D43">
      <w:pPr>
        <w:pStyle w:val="ConsPlusNormal"/>
        <w:ind w:firstLine="540"/>
        <w:jc w:val="both"/>
      </w:pPr>
      <w:r>
        <w:t xml:space="preserve">3) - 4) утратили силу. - </w:t>
      </w:r>
      <w:hyperlink r:id="rId168" w:history="1">
        <w:r>
          <w:rPr>
            <w:color w:val="0000FF"/>
          </w:rPr>
          <w:t>Постановление</w:t>
        </w:r>
      </w:hyperlink>
      <w:r>
        <w:t xml:space="preserve"> Правительства Свердловской области от 10.06.2015 N 491-ПП;</w:t>
      </w:r>
    </w:p>
    <w:p w:rsidR="00535D43" w:rsidRDefault="00535D43">
      <w:pPr>
        <w:pStyle w:val="ConsPlusNormal"/>
        <w:ind w:firstLine="540"/>
        <w:jc w:val="both"/>
      </w:pPr>
      <w:r>
        <w:t xml:space="preserve">5) государственного автономного образовательного учреждения среднего профессионального образования Свердловской области "Нижнетагильский государственный профессиональный колледж имени Никиты </w:t>
      </w:r>
      <w:proofErr w:type="spellStart"/>
      <w:r>
        <w:t>Акинфиевича</w:t>
      </w:r>
      <w:proofErr w:type="spellEnd"/>
      <w:r>
        <w:t xml:space="preserve"> Демидова";</w:t>
      </w:r>
    </w:p>
    <w:p w:rsidR="00535D43" w:rsidRDefault="00535D43">
      <w:pPr>
        <w:pStyle w:val="ConsPlusNormal"/>
        <w:ind w:firstLine="540"/>
        <w:jc w:val="both"/>
      </w:pPr>
      <w:r>
        <w:t>6) государственного автономного образовательного учреждения среднего профессионального образования Свердловской области "Нижнетагильский техникум информационных технологий, сервиса и предпринимательства "Самородок";</w:t>
      </w:r>
    </w:p>
    <w:p w:rsidR="00535D43" w:rsidRDefault="00535D43">
      <w:pPr>
        <w:pStyle w:val="ConsPlusNormal"/>
        <w:ind w:firstLine="540"/>
        <w:jc w:val="both"/>
      </w:pPr>
      <w:proofErr w:type="gramStart"/>
      <w:r>
        <w:t>7) - 12) утратили силу.</w:t>
      </w:r>
      <w:proofErr w:type="gramEnd"/>
      <w:r>
        <w:t xml:space="preserve"> - </w:t>
      </w:r>
      <w:hyperlink r:id="rId169" w:history="1">
        <w:r>
          <w:rPr>
            <w:color w:val="0000FF"/>
          </w:rPr>
          <w:t>Постановление</w:t>
        </w:r>
      </w:hyperlink>
      <w:r>
        <w:t xml:space="preserve"> Правительства Свердловской области от 10.06.2015 N 491-ПП;</w:t>
      </w:r>
    </w:p>
    <w:p w:rsidR="00535D43" w:rsidRDefault="00535D43">
      <w:pPr>
        <w:pStyle w:val="ConsPlusNormal"/>
        <w:ind w:firstLine="540"/>
        <w:jc w:val="both"/>
      </w:pPr>
      <w:r>
        <w:t>13) государственного бюджетного учреждения здравоохранения Свердловской области "Детская городская больница N 1 город Нижний Тагил";</w:t>
      </w:r>
    </w:p>
    <w:p w:rsidR="00535D43" w:rsidRDefault="00535D43">
      <w:pPr>
        <w:pStyle w:val="ConsPlusNormal"/>
        <w:ind w:firstLine="540"/>
        <w:jc w:val="both"/>
      </w:pPr>
      <w:r>
        <w:lastRenderedPageBreak/>
        <w:t>14) государственного бюджетного учреждения здравоохранения Свердловской области "Детская городская больница N 2 город Нижний Тагил";</w:t>
      </w:r>
    </w:p>
    <w:p w:rsidR="00535D43" w:rsidRDefault="00535D43">
      <w:pPr>
        <w:pStyle w:val="ConsPlusNormal"/>
        <w:ind w:firstLine="540"/>
        <w:jc w:val="both"/>
      </w:pPr>
      <w:r>
        <w:t>15) государственного бюджетного учреждения здравоохранения Свердловской области "Детская городская больница N 3 город Нижний Тагил";</w:t>
      </w:r>
    </w:p>
    <w:p w:rsidR="00535D43" w:rsidRDefault="00535D43">
      <w:pPr>
        <w:pStyle w:val="ConsPlusNormal"/>
        <w:ind w:firstLine="540"/>
        <w:jc w:val="both"/>
      </w:pPr>
      <w:proofErr w:type="gramStart"/>
      <w:r>
        <w:t>16) - 17) утратили силу.</w:t>
      </w:r>
      <w:proofErr w:type="gramEnd"/>
      <w:r>
        <w:t xml:space="preserve"> - </w:t>
      </w:r>
      <w:hyperlink r:id="rId170" w:history="1">
        <w:r>
          <w:rPr>
            <w:color w:val="0000FF"/>
          </w:rPr>
          <w:t>Постановление</w:t>
        </w:r>
      </w:hyperlink>
      <w:r>
        <w:t xml:space="preserve"> Правительства Свердловской области от 10.06.2015 N 491-ПП;</w:t>
      </w:r>
    </w:p>
    <w:p w:rsidR="00535D43" w:rsidRDefault="00535D43">
      <w:pPr>
        <w:pStyle w:val="ConsPlusNormal"/>
        <w:ind w:firstLine="540"/>
        <w:jc w:val="both"/>
      </w:pPr>
      <w:r>
        <w:t>18) государственного бюджетного учреждения социального обслуживания населения Свердловской области "Центр социальной помощи семье и детям Верхотурского района";</w:t>
      </w:r>
    </w:p>
    <w:p w:rsidR="00535D43" w:rsidRDefault="00535D43">
      <w:pPr>
        <w:pStyle w:val="ConsPlusNormal"/>
        <w:ind w:firstLine="540"/>
        <w:jc w:val="both"/>
      </w:pPr>
      <w:r>
        <w:t>19) государственного бюджетного стационарного учреждения социального обслуживания населения Свердловской области "Верхотурский дом-интернат для престарелых и инвалидов";</w:t>
      </w:r>
    </w:p>
    <w:p w:rsidR="00535D43" w:rsidRDefault="00535D43">
      <w:pPr>
        <w:pStyle w:val="ConsPlusNormal"/>
        <w:ind w:firstLine="540"/>
        <w:jc w:val="both"/>
      </w:pPr>
      <w:r>
        <w:t>20)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города Краснотурьинска";</w:t>
      </w:r>
    </w:p>
    <w:p w:rsidR="00535D43" w:rsidRDefault="00535D43">
      <w:pPr>
        <w:pStyle w:val="ConsPlusNormal"/>
        <w:ind w:firstLine="540"/>
        <w:jc w:val="both"/>
      </w:pPr>
      <w:r>
        <w:t>21) государственного автономного учреждения социального обслуживания населения Свердловской области "Центр социальной помощи семье и детям города Краснотурьинска";</w:t>
      </w:r>
    </w:p>
    <w:p w:rsidR="00535D43" w:rsidRDefault="00535D43">
      <w:pPr>
        <w:pStyle w:val="ConsPlusNormal"/>
        <w:ind w:firstLine="540"/>
        <w:jc w:val="both"/>
      </w:pPr>
      <w:r>
        <w:t xml:space="preserve">22)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"Ветеран" поселка </w:t>
      </w:r>
      <w:proofErr w:type="spellStart"/>
      <w:r>
        <w:t>Рефтинский</w:t>
      </w:r>
      <w:proofErr w:type="spellEnd"/>
      <w:r>
        <w:t>";</w:t>
      </w:r>
    </w:p>
    <w:p w:rsidR="00535D43" w:rsidRDefault="00535D43">
      <w:pPr>
        <w:pStyle w:val="ConsPlusNormal"/>
        <w:ind w:firstLine="540"/>
        <w:jc w:val="both"/>
      </w:pPr>
      <w:r>
        <w:t xml:space="preserve">23) государственного автономного учреждения социального обслуживания Свердловской области "Центр социальной помощи семье и детям поселка </w:t>
      </w:r>
      <w:proofErr w:type="spellStart"/>
      <w:r>
        <w:t>Рефтинского</w:t>
      </w:r>
      <w:proofErr w:type="spellEnd"/>
      <w:r>
        <w:t>";</w:t>
      </w:r>
    </w:p>
    <w:p w:rsidR="00535D43" w:rsidRDefault="00535D43">
      <w:pPr>
        <w:pStyle w:val="ConsPlusNormal"/>
        <w:ind w:firstLine="540"/>
        <w:jc w:val="both"/>
      </w:pPr>
      <w:r>
        <w:t xml:space="preserve">24)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Сысертского</w:t>
      </w:r>
      <w:proofErr w:type="spellEnd"/>
      <w:r>
        <w:t xml:space="preserve"> района";</w:t>
      </w:r>
    </w:p>
    <w:p w:rsidR="00535D43" w:rsidRDefault="00535D43">
      <w:pPr>
        <w:pStyle w:val="ConsPlusNormal"/>
        <w:ind w:firstLine="540"/>
        <w:jc w:val="both"/>
      </w:pPr>
      <w:r>
        <w:t xml:space="preserve">25) государственного бюджетного учреждения социального обслуживания населения Свердловской области "Центр социальной помощи семье и детям </w:t>
      </w:r>
      <w:proofErr w:type="spellStart"/>
      <w:r>
        <w:t>Сысертского</w:t>
      </w:r>
      <w:proofErr w:type="spellEnd"/>
      <w:r>
        <w:t xml:space="preserve"> района";</w:t>
      </w:r>
    </w:p>
    <w:p w:rsidR="00535D43" w:rsidRDefault="00535D43">
      <w:pPr>
        <w:pStyle w:val="ConsPlusNormal"/>
        <w:ind w:firstLine="540"/>
        <w:jc w:val="both"/>
      </w:pPr>
      <w:r>
        <w:t>26) государственного бюджетного учреждения социального обслуживания населения Свердловской области "Центр социальной помощи семье и детям города Алапаевска";</w:t>
      </w:r>
    </w:p>
    <w:p w:rsidR="00535D43" w:rsidRDefault="00535D43">
      <w:pPr>
        <w:pStyle w:val="ConsPlusNormal"/>
        <w:ind w:firstLine="540"/>
        <w:jc w:val="both"/>
      </w:pPr>
      <w:r>
        <w:t xml:space="preserve">27) государственного бюджетного учреждения социального обслуживания населения Свердловской области "Центр социальной помощи семье и детям </w:t>
      </w:r>
      <w:proofErr w:type="spellStart"/>
      <w:r>
        <w:t>Алапаевского</w:t>
      </w:r>
      <w:proofErr w:type="spellEnd"/>
      <w:r>
        <w:t xml:space="preserve"> района";</w:t>
      </w:r>
    </w:p>
    <w:p w:rsidR="00535D43" w:rsidRDefault="00535D43">
      <w:pPr>
        <w:pStyle w:val="ConsPlusNormal"/>
        <w:ind w:firstLine="540"/>
        <w:jc w:val="both"/>
      </w:pPr>
      <w:r>
        <w:t xml:space="preserve">28) государственного бюджетного учреждения социального обслуживания населения Свердловской области "Комплексный центр социального обслуживания населения </w:t>
      </w:r>
      <w:proofErr w:type="spellStart"/>
      <w:r>
        <w:t>Пышминского</w:t>
      </w:r>
      <w:proofErr w:type="spellEnd"/>
      <w:r>
        <w:t xml:space="preserve"> района";</w:t>
      </w:r>
    </w:p>
    <w:p w:rsidR="00535D43" w:rsidRDefault="00535D43">
      <w:pPr>
        <w:pStyle w:val="ConsPlusNormal"/>
        <w:ind w:firstLine="540"/>
        <w:jc w:val="both"/>
      </w:pPr>
      <w:r>
        <w:t>29) государственного бюджетного стационарного учреждения социального обслуживания населения Свердловской области "</w:t>
      </w:r>
      <w:proofErr w:type="spellStart"/>
      <w:r>
        <w:t>Комаровский</w:t>
      </w:r>
      <w:proofErr w:type="spellEnd"/>
      <w:r>
        <w:t xml:space="preserve"> дом-интернат для престарелых и инвалидов";</w:t>
      </w:r>
    </w:p>
    <w:p w:rsidR="00535D43" w:rsidRDefault="00535D43">
      <w:pPr>
        <w:pStyle w:val="ConsPlusNormal"/>
        <w:ind w:firstLine="540"/>
        <w:jc w:val="both"/>
      </w:pPr>
      <w:r>
        <w:t xml:space="preserve">30) государственного автономного учреждения социального обслуживания населения Свердловской области "Комплексный центр социального обслуживания населения "Доверие" </w:t>
      </w:r>
      <w:proofErr w:type="spellStart"/>
      <w:r>
        <w:t>Режевского</w:t>
      </w:r>
      <w:proofErr w:type="spellEnd"/>
      <w:r>
        <w:t xml:space="preserve"> района";</w:t>
      </w:r>
    </w:p>
    <w:p w:rsidR="00535D43" w:rsidRDefault="00535D43">
      <w:pPr>
        <w:pStyle w:val="ConsPlusNormal"/>
        <w:ind w:firstLine="540"/>
        <w:jc w:val="both"/>
      </w:pPr>
      <w:r>
        <w:lastRenderedPageBreak/>
        <w:t>31) государственного автономного стационарного учреждения социального обслуживания населения Свердловской области "</w:t>
      </w:r>
      <w:proofErr w:type="spellStart"/>
      <w:r>
        <w:t>Режевской</w:t>
      </w:r>
      <w:proofErr w:type="spellEnd"/>
      <w:r>
        <w:t xml:space="preserve"> дом-интернат для престарелых и инвалидов";</w:t>
      </w:r>
    </w:p>
    <w:p w:rsidR="00535D43" w:rsidRDefault="00535D43">
      <w:pPr>
        <w:pStyle w:val="ConsPlusNormal"/>
        <w:ind w:firstLine="540"/>
        <w:jc w:val="both"/>
      </w:pPr>
      <w:r>
        <w:t>32) государственного автономного образовательного учреждения среднего профессионального образования Свердловской области "Нижнетагильский строительный техникум";</w:t>
      </w:r>
    </w:p>
    <w:p w:rsidR="00535D43" w:rsidRDefault="00535D43">
      <w:pPr>
        <w:pStyle w:val="ConsPlusNormal"/>
        <w:jc w:val="both"/>
      </w:pPr>
      <w:r>
        <w:t xml:space="preserve">(подп. 32 </w:t>
      </w:r>
      <w:proofErr w:type="gramStart"/>
      <w:r>
        <w:t>введен</w:t>
      </w:r>
      <w:proofErr w:type="gramEnd"/>
      <w:r>
        <w:t xml:space="preserve"> </w:t>
      </w:r>
      <w:hyperlink r:id="rId171"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33) государственного бюджетного образовательного учреждения среднего профессионального образования Свердловской области "Нижнетагильский техникум жилищно-коммунального и городского хозяйства";</w:t>
      </w:r>
    </w:p>
    <w:p w:rsidR="00535D43" w:rsidRDefault="00535D43">
      <w:pPr>
        <w:pStyle w:val="ConsPlusNormal"/>
        <w:jc w:val="both"/>
      </w:pPr>
      <w:r>
        <w:t xml:space="preserve">(подп. 33 </w:t>
      </w:r>
      <w:proofErr w:type="gramStart"/>
      <w:r>
        <w:t>введен</w:t>
      </w:r>
      <w:proofErr w:type="gramEnd"/>
      <w:r>
        <w:t xml:space="preserve"> </w:t>
      </w:r>
      <w:hyperlink r:id="rId172"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34) государственного бюджетного учреждения здравоохранения Свердловской области "Свердловская областная клиническая психиатрическая больница";</w:t>
      </w:r>
    </w:p>
    <w:p w:rsidR="00535D43" w:rsidRDefault="00535D43">
      <w:pPr>
        <w:pStyle w:val="ConsPlusNormal"/>
        <w:jc w:val="both"/>
      </w:pPr>
      <w:r>
        <w:t xml:space="preserve">(подп. 34 </w:t>
      </w:r>
      <w:proofErr w:type="gramStart"/>
      <w:r>
        <w:t>введен</w:t>
      </w:r>
      <w:proofErr w:type="gramEnd"/>
      <w:r>
        <w:t xml:space="preserve"> </w:t>
      </w:r>
      <w:hyperlink r:id="rId173"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35) государственного бюджетного учреждения здравоохранения Свердловской области "Психиатрическая больница N 8";</w:t>
      </w:r>
    </w:p>
    <w:p w:rsidR="00535D43" w:rsidRDefault="00535D43">
      <w:pPr>
        <w:pStyle w:val="ConsPlusNormal"/>
        <w:jc w:val="both"/>
      </w:pPr>
      <w:r>
        <w:t xml:space="preserve">(подп. 35 </w:t>
      </w:r>
      <w:proofErr w:type="gramStart"/>
      <w:r>
        <w:t>введен</w:t>
      </w:r>
      <w:proofErr w:type="gramEnd"/>
      <w:r>
        <w:t xml:space="preserve"> </w:t>
      </w:r>
      <w:hyperlink r:id="rId174"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36) государственного бюджетного учреждения здравоохранения Свердловской области "Психиатрическая больница N 9";</w:t>
      </w:r>
    </w:p>
    <w:p w:rsidR="00535D43" w:rsidRDefault="00535D43">
      <w:pPr>
        <w:pStyle w:val="ConsPlusNormal"/>
        <w:jc w:val="both"/>
      </w:pPr>
      <w:r>
        <w:t xml:space="preserve">(подп. 36 </w:t>
      </w:r>
      <w:proofErr w:type="gramStart"/>
      <w:r>
        <w:t>введен</w:t>
      </w:r>
      <w:proofErr w:type="gramEnd"/>
      <w:r>
        <w:t xml:space="preserve"> </w:t>
      </w:r>
      <w:hyperlink r:id="rId175"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37) государственного бюджетного учреждения здравоохранения Свердловской области "Психиатрическая больница N 10";</w:t>
      </w:r>
    </w:p>
    <w:p w:rsidR="00535D43" w:rsidRDefault="00535D43">
      <w:pPr>
        <w:pStyle w:val="ConsPlusNormal"/>
        <w:jc w:val="both"/>
      </w:pPr>
      <w:r>
        <w:t xml:space="preserve">(подп. 37 </w:t>
      </w:r>
      <w:proofErr w:type="gramStart"/>
      <w:r>
        <w:t>введен</w:t>
      </w:r>
      <w:proofErr w:type="gramEnd"/>
      <w:r>
        <w:t xml:space="preserve"> </w:t>
      </w:r>
      <w:hyperlink r:id="rId176"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38) государственного бюджетного учреждения здравоохранения Свердловской области "Городская больница N 2 город Каменск-Уральский";</w:t>
      </w:r>
    </w:p>
    <w:p w:rsidR="00535D43" w:rsidRDefault="00535D43">
      <w:pPr>
        <w:pStyle w:val="ConsPlusNormal"/>
        <w:jc w:val="both"/>
      </w:pPr>
      <w:r>
        <w:t xml:space="preserve">(подп. 38 </w:t>
      </w:r>
      <w:proofErr w:type="gramStart"/>
      <w:r>
        <w:t>введен</w:t>
      </w:r>
      <w:proofErr w:type="gramEnd"/>
      <w:r>
        <w:t xml:space="preserve"> </w:t>
      </w:r>
      <w:hyperlink r:id="rId177"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39) государственного бюджетного учреждения здравоохранения Свердловской области "Городская больница N 3 город Каменск-Уральский";</w:t>
      </w:r>
    </w:p>
    <w:p w:rsidR="00535D43" w:rsidRDefault="00535D43">
      <w:pPr>
        <w:pStyle w:val="ConsPlusNormal"/>
        <w:jc w:val="both"/>
      </w:pPr>
      <w:r>
        <w:t xml:space="preserve">(подп. 39 </w:t>
      </w:r>
      <w:proofErr w:type="gramStart"/>
      <w:r>
        <w:t>введен</w:t>
      </w:r>
      <w:proofErr w:type="gramEnd"/>
      <w:r>
        <w:t xml:space="preserve"> </w:t>
      </w:r>
      <w:hyperlink r:id="rId178"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40) государственного бюджетного учреждения здравоохранения Свердловской области "Городская больница N 5 город Каменск-Уральский";</w:t>
      </w:r>
    </w:p>
    <w:p w:rsidR="00535D43" w:rsidRDefault="00535D43">
      <w:pPr>
        <w:pStyle w:val="ConsPlusNormal"/>
        <w:jc w:val="both"/>
      </w:pPr>
      <w:r>
        <w:t xml:space="preserve">(подп. 40 </w:t>
      </w:r>
      <w:proofErr w:type="gramStart"/>
      <w:r>
        <w:t>введен</w:t>
      </w:r>
      <w:proofErr w:type="gramEnd"/>
      <w:r>
        <w:t xml:space="preserve"> </w:t>
      </w:r>
      <w:hyperlink r:id="rId179"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41) государственного бюджетного учреждения здравоохранения Свердловской области "Городская поликлиника город Каменск-Уральский";</w:t>
      </w:r>
    </w:p>
    <w:p w:rsidR="00535D43" w:rsidRDefault="00535D43">
      <w:pPr>
        <w:pStyle w:val="ConsPlusNormal"/>
        <w:jc w:val="both"/>
      </w:pPr>
      <w:r>
        <w:t xml:space="preserve">(подп. 41 </w:t>
      </w:r>
      <w:proofErr w:type="gramStart"/>
      <w:r>
        <w:t>введен</w:t>
      </w:r>
      <w:proofErr w:type="gramEnd"/>
      <w:r>
        <w:t xml:space="preserve"> </w:t>
      </w:r>
      <w:hyperlink r:id="rId180" w:history="1">
        <w:r>
          <w:rPr>
            <w:color w:val="0000FF"/>
          </w:rPr>
          <w:t>Постановлением</w:t>
        </w:r>
      </w:hyperlink>
      <w:r>
        <w:t xml:space="preserve"> Правительства Свердловской области от </w:t>
      </w:r>
      <w:r>
        <w:lastRenderedPageBreak/>
        <w:t>10.06.2015 N 491-ПП)</w:t>
      </w:r>
    </w:p>
    <w:p w:rsidR="00535D43" w:rsidRDefault="00535D43">
      <w:pPr>
        <w:pStyle w:val="ConsPlusNormal"/>
        <w:ind w:firstLine="540"/>
        <w:jc w:val="both"/>
      </w:pPr>
      <w:r>
        <w:t>42) государственного бюджетного учреждения здравоохранения Свердловской области "Городская больница N 1 город Первоуральск";</w:t>
      </w:r>
    </w:p>
    <w:p w:rsidR="00535D43" w:rsidRDefault="00535D43">
      <w:pPr>
        <w:pStyle w:val="ConsPlusNormal"/>
        <w:jc w:val="both"/>
      </w:pPr>
      <w:r>
        <w:t xml:space="preserve">(подп. 42 </w:t>
      </w:r>
      <w:proofErr w:type="gramStart"/>
      <w:r>
        <w:t>введен</w:t>
      </w:r>
      <w:proofErr w:type="gramEnd"/>
      <w:r>
        <w:t xml:space="preserve"> </w:t>
      </w:r>
      <w:hyperlink r:id="rId181"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43) государственного бюджетного учреждения здравоохранения Свердловской области "Городская больница N 3 город Первоуральск";</w:t>
      </w:r>
    </w:p>
    <w:p w:rsidR="00535D43" w:rsidRDefault="00535D43">
      <w:pPr>
        <w:pStyle w:val="ConsPlusNormal"/>
        <w:jc w:val="both"/>
      </w:pPr>
      <w:r>
        <w:t xml:space="preserve">(подп. 43 </w:t>
      </w:r>
      <w:proofErr w:type="gramStart"/>
      <w:r>
        <w:t>введен</w:t>
      </w:r>
      <w:proofErr w:type="gramEnd"/>
      <w:r>
        <w:t xml:space="preserve"> </w:t>
      </w:r>
      <w:hyperlink r:id="rId182"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44) государственного автономного учреждения здравоохранения Свердловской области "Стоматологическая поликлиника N 1 город Нижний Тагил";</w:t>
      </w:r>
    </w:p>
    <w:p w:rsidR="00535D43" w:rsidRDefault="00535D43">
      <w:pPr>
        <w:pStyle w:val="ConsPlusNormal"/>
        <w:jc w:val="both"/>
      </w:pPr>
      <w:r>
        <w:t xml:space="preserve">(подп. 44 </w:t>
      </w:r>
      <w:proofErr w:type="gramStart"/>
      <w:r>
        <w:t>введен</w:t>
      </w:r>
      <w:proofErr w:type="gramEnd"/>
      <w:r>
        <w:t xml:space="preserve"> </w:t>
      </w:r>
      <w:hyperlink r:id="rId183"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45) государственного автономного медицинского учреждения Свердловской области "Стоматологическая поликлиника N 2 город Нижний Тагил";</w:t>
      </w:r>
    </w:p>
    <w:p w:rsidR="00535D43" w:rsidRDefault="00535D43">
      <w:pPr>
        <w:pStyle w:val="ConsPlusNormal"/>
        <w:jc w:val="both"/>
      </w:pPr>
      <w:r>
        <w:t xml:space="preserve">(подп. 45 </w:t>
      </w:r>
      <w:proofErr w:type="gramStart"/>
      <w:r>
        <w:t>введен</w:t>
      </w:r>
      <w:proofErr w:type="gramEnd"/>
      <w:r>
        <w:t xml:space="preserve"> </w:t>
      </w:r>
      <w:hyperlink r:id="rId184"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46) государственного автономного учреждения здравоохранения Свердловской области "Стоматологическая поликлиника N 3 город Нижний Тагил";</w:t>
      </w:r>
    </w:p>
    <w:p w:rsidR="00535D43" w:rsidRDefault="00535D43">
      <w:pPr>
        <w:pStyle w:val="ConsPlusNormal"/>
        <w:jc w:val="both"/>
      </w:pPr>
      <w:r>
        <w:t xml:space="preserve">(подп. 46 </w:t>
      </w:r>
      <w:proofErr w:type="gramStart"/>
      <w:r>
        <w:t>введен</w:t>
      </w:r>
      <w:proofErr w:type="gramEnd"/>
      <w:r>
        <w:t xml:space="preserve"> </w:t>
      </w:r>
      <w:hyperlink r:id="rId185"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47) государственного автономного учреждения здравоохранения Свердловской области "Стоматологическая поликлиника N 4 город Нижний Тагил";</w:t>
      </w:r>
    </w:p>
    <w:p w:rsidR="00535D43" w:rsidRDefault="00535D43">
      <w:pPr>
        <w:pStyle w:val="ConsPlusNormal"/>
        <w:jc w:val="both"/>
      </w:pPr>
      <w:r>
        <w:t xml:space="preserve">(подп. 47 </w:t>
      </w:r>
      <w:proofErr w:type="gramStart"/>
      <w:r>
        <w:t>введен</w:t>
      </w:r>
      <w:proofErr w:type="gramEnd"/>
      <w:r>
        <w:t xml:space="preserve"> </w:t>
      </w:r>
      <w:hyperlink r:id="rId186"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48) государственного бюджетного учреждения здравоохранения Свердловской области "</w:t>
      </w:r>
      <w:proofErr w:type="spellStart"/>
      <w:r>
        <w:t>Краснотурьинская</w:t>
      </w:r>
      <w:proofErr w:type="spellEnd"/>
      <w:r>
        <w:t xml:space="preserve"> городская больница N 1";</w:t>
      </w:r>
    </w:p>
    <w:p w:rsidR="00535D43" w:rsidRDefault="00535D43">
      <w:pPr>
        <w:pStyle w:val="ConsPlusNormal"/>
        <w:jc w:val="both"/>
      </w:pPr>
      <w:r>
        <w:t xml:space="preserve">(подп. 48 </w:t>
      </w:r>
      <w:proofErr w:type="gramStart"/>
      <w:r>
        <w:t>введен</w:t>
      </w:r>
      <w:proofErr w:type="gramEnd"/>
      <w:r>
        <w:t xml:space="preserve"> </w:t>
      </w:r>
      <w:hyperlink r:id="rId187"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49) государственного бюджетного учреждения здравоохранения Свердловской области "</w:t>
      </w:r>
      <w:proofErr w:type="spellStart"/>
      <w:r>
        <w:t>Пелымская</w:t>
      </w:r>
      <w:proofErr w:type="spellEnd"/>
      <w:r>
        <w:t xml:space="preserve"> городская больница";</w:t>
      </w:r>
    </w:p>
    <w:p w:rsidR="00535D43" w:rsidRDefault="00535D43">
      <w:pPr>
        <w:pStyle w:val="ConsPlusNormal"/>
        <w:jc w:val="both"/>
      </w:pPr>
      <w:r>
        <w:t xml:space="preserve">(подп. 49 </w:t>
      </w:r>
      <w:proofErr w:type="gramStart"/>
      <w:r>
        <w:t>введен</w:t>
      </w:r>
      <w:proofErr w:type="gramEnd"/>
      <w:r>
        <w:t xml:space="preserve"> </w:t>
      </w:r>
      <w:hyperlink r:id="rId188"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50) государственного бюджетного учреждения здравоохранения Свердловской области "</w:t>
      </w:r>
      <w:proofErr w:type="spellStart"/>
      <w:r>
        <w:t>Серовская</w:t>
      </w:r>
      <w:proofErr w:type="spellEnd"/>
      <w:r>
        <w:t xml:space="preserve"> городская больница N 1";</w:t>
      </w:r>
    </w:p>
    <w:p w:rsidR="00535D43" w:rsidRDefault="00535D43">
      <w:pPr>
        <w:pStyle w:val="ConsPlusNormal"/>
        <w:jc w:val="both"/>
      </w:pPr>
      <w:r>
        <w:t xml:space="preserve">(подп. 50 </w:t>
      </w:r>
      <w:proofErr w:type="gramStart"/>
      <w:r>
        <w:t>введен</w:t>
      </w:r>
      <w:proofErr w:type="gramEnd"/>
      <w:r>
        <w:t xml:space="preserve"> </w:t>
      </w:r>
      <w:hyperlink r:id="rId189"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51) государственного бюджетного учреждения здравоохранения Свердловской области "</w:t>
      </w:r>
      <w:proofErr w:type="spellStart"/>
      <w:r>
        <w:t>Гаринская</w:t>
      </w:r>
      <w:proofErr w:type="spellEnd"/>
      <w:r>
        <w:t xml:space="preserve"> центральная районная больница";</w:t>
      </w:r>
    </w:p>
    <w:p w:rsidR="00535D43" w:rsidRDefault="00535D43">
      <w:pPr>
        <w:pStyle w:val="ConsPlusNormal"/>
        <w:jc w:val="both"/>
      </w:pPr>
      <w:r>
        <w:t xml:space="preserve">(подп. 51 </w:t>
      </w:r>
      <w:proofErr w:type="gramStart"/>
      <w:r>
        <w:t>введен</w:t>
      </w:r>
      <w:proofErr w:type="gramEnd"/>
      <w:r>
        <w:t xml:space="preserve"> </w:t>
      </w:r>
      <w:hyperlink r:id="rId190"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 xml:space="preserve">52) государственного бюджетного учреждения здравоохранения </w:t>
      </w:r>
      <w:r>
        <w:lastRenderedPageBreak/>
        <w:t>Свердловской области "Восточная районная больница";</w:t>
      </w:r>
    </w:p>
    <w:p w:rsidR="00535D43" w:rsidRDefault="00535D43">
      <w:pPr>
        <w:pStyle w:val="ConsPlusNormal"/>
        <w:jc w:val="both"/>
      </w:pPr>
      <w:r>
        <w:t xml:space="preserve">(подп. 52 </w:t>
      </w:r>
      <w:proofErr w:type="gramStart"/>
      <w:r>
        <w:t>введен</w:t>
      </w:r>
      <w:proofErr w:type="gramEnd"/>
      <w:r>
        <w:t xml:space="preserve"> </w:t>
      </w:r>
      <w:hyperlink r:id="rId191"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53) государственного бюджетного учреждения здравоохранения Свердловской области "</w:t>
      </w:r>
      <w:proofErr w:type="spellStart"/>
      <w:r>
        <w:t>Алапаевская</w:t>
      </w:r>
      <w:proofErr w:type="spellEnd"/>
      <w:r>
        <w:t xml:space="preserve"> центральная районная больница";</w:t>
      </w:r>
    </w:p>
    <w:p w:rsidR="00535D43" w:rsidRDefault="00535D43">
      <w:pPr>
        <w:pStyle w:val="ConsPlusNormal"/>
        <w:jc w:val="both"/>
      </w:pPr>
      <w:r>
        <w:t xml:space="preserve">(подп. 53 </w:t>
      </w:r>
      <w:proofErr w:type="gramStart"/>
      <w:r>
        <w:t>введен</w:t>
      </w:r>
      <w:proofErr w:type="gramEnd"/>
      <w:r>
        <w:t xml:space="preserve"> </w:t>
      </w:r>
      <w:hyperlink r:id="rId192"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54) государственного бюджетного учреждения здравоохранения Свердловской области "</w:t>
      </w:r>
      <w:proofErr w:type="spellStart"/>
      <w:r>
        <w:t>Махневская</w:t>
      </w:r>
      <w:proofErr w:type="spellEnd"/>
      <w:r>
        <w:t xml:space="preserve"> районная больница";</w:t>
      </w:r>
    </w:p>
    <w:p w:rsidR="00535D43" w:rsidRDefault="00535D43">
      <w:pPr>
        <w:pStyle w:val="ConsPlusNormal"/>
        <w:jc w:val="both"/>
      </w:pPr>
      <w:r>
        <w:t xml:space="preserve">(подп. 54 </w:t>
      </w:r>
      <w:proofErr w:type="gramStart"/>
      <w:r>
        <w:t>введен</w:t>
      </w:r>
      <w:proofErr w:type="gramEnd"/>
      <w:r>
        <w:t xml:space="preserve"> </w:t>
      </w:r>
      <w:hyperlink r:id="rId193"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55) государственного бюджетного учреждения здравоохранения Свердловской области "Детская городская больница город Каменск-Уральский";</w:t>
      </w:r>
    </w:p>
    <w:p w:rsidR="00535D43" w:rsidRDefault="00535D43">
      <w:pPr>
        <w:pStyle w:val="ConsPlusNormal"/>
        <w:jc w:val="both"/>
      </w:pPr>
      <w:r>
        <w:t xml:space="preserve">(подп. 55 </w:t>
      </w:r>
      <w:proofErr w:type="gramStart"/>
      <w:r>
        <w:t>введен</w:t>
      </w:r>
      <w:proofErr w:type="gramEnd"/>
      <w:r>
        <w:t xml:space="preserve"> </w:t>
      </w:r>
      <w:hyperlink r:id="rId194"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56) государственного бюджетного учреждения здравоохранения Свердловской области "Детская стоматологическая поликлиника город Каменск-Уральский";</w:t>
      </w:r>
    </w:p>
    <w:p w:rsidR="00535D43" w:rsidRDefault="00535D43">
      <w:pPr>
        <w:pStyle w:val="ConsPlusNormal"/>
        <w:jc w:val="both"/>
      </w:pPr>
      <w:r>
        <w:t xml:space="preserve">(подп. 56 </w:t>
      </w:r>
      <w:proofErr w:type="gramStart"/>
      <w:r>
        <w:t>введен</w:t>
      </w:r>
      <w:proofErr w:type="gramEnd"/>
      <w:r>
        <w:t xml:space="preserve"> </w:t>
      </w:r>
      <w:hyperlink r:id="rId195"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57) государственного бюджетного учреждения здравоохранения Свердловской области "Стоматологическая поликлиника город Каменск-Уральский";</w:t>
      </w:r>
    </w:p>
    <w:p w:rsidR="00535D43" w:rsidRDefault="00535D43">
      <w:pPr>
        <w:pStyle w:val="ConsPlusNormal"/>
        <w:jc w:val="both"/>
      </w:pPr>
      <w:r>
        <w:t xml:space="preserve">(подп. 57 </w:t>
      </w:r>
      <w:proofErr w:type="gramStart"/>
      <w:r>
        <w:t>введен</w:t>
      </w:r>
      <w:proofErr w:type="gramEnd"/>
      <w:r>
        <w:t xml:space="preserve"> </w:t>
      </w:r>
      <w:hyperlink r:id="rId196"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58) государственного казенного учреждения службы занятости населения Свердловской области "Белоярский центр занятости";</w:t>
      </w:r>
    </w:p>
    <w:p w:rsidR="00535D43" w:rsidRDefault="00535D43">
      <w:pPr>
        <w:pStyle w:val="ConsPlusNormal"/>
        <w:jc w:val="both"/>
      </w:pPr>
      <w:r>
        <w:t xml:space="preserve">(подп. 58 </w:t>
      </w:r>
      <w:proofErr w:type="gramStart"/>
      <w:r>
        <w:t>введен</w:t>
      </w:r>
      <w:proofErr w:type="gramEnd"/>
      <w:r>
        <w:t xml:space="preserve"> </w:t>
      </w:r>
      <w:hyperlink r:id="rId197"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59) государственного казенного учреждения службы занятости населения Свердловской области "</w:t>
      </w:r>
      <w:proofErr w:type="spellStart"/>
      <w:r>
        <w:t>Асбестовский</w:t>
      </w:r>
      <w:proofErr w:type="spellEnd"/>
      <w:r>
        <w:t xml:space="preserve"> центр занятости";</w:t>
      </w:r>
    </w:p>
    <w:p w:rsidR="00535D43" w:rsidRDefault="00535D43">
      <w:pPr>
        <w:pStyle w:val="ConsPlusNormal"/>
        <w:jc w:val="both"/>
      </w:pPr>
      <w:r>
        <w:t xml:space="preserve">(подп. 59 </w:t>
      </w:r>
      <w:proofErr w:type="gramStart"/>
      <w:r>
        <w:t>введен</w:t>
      </w:r>
      <w:proofErr w:type="gramEnd"/>
      <w:r>
        <w:t xml:space="preserve"> </w:t>
      </w:r>
      <w:hyperlink r:id="rId198"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60) государственного бюджетного учреждения Свердловской области "Лесохозяйственное производственное объединение";</w:t>
      </w:r>
    </w:p>
    <w:p w:rsidR="00535D43" w:rsidRDefault="00535D43">
      <w:pPr>
        <w:pStyle w:val="ConsPlusNormal"/>
        <w:jc w:val="both"/>
      </w:pPr>
      <w:r>
        <w:t xml:space="preserve">(подп. 60 </w:t>
      </w:r>
      <w:proofErr w:type="gramStart"/>
      <w:r>
        <w:t>введен</w:t>
      </w:r>
      <w:proofErr w:type="gramEnd"/>
      <w:r>
        <w:t xml:space="preserve"> </w:t>
      </w:r>
      <w:hyperlink r:id="rId199"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61) государственного бюджетного учреждения Свердловской области "Уральская база авиационной охраны лесов";</w:t>
      </w:r>
    </w:p>
    <w:p w:rsidR="00535D43" w:rsidRDefault="00535D43">
      <w:pPr>
        <w:pStyle w:val="ConsPlusNormal"/>
        <w:jc w:val="both"/>
      </w:pPr>
      <w:r>
        <w:t xml:space="preserve">(подп. 61 </w:t>
      </w:r>
      <w:proofErr w:type="gramStart"/>
      <w:r>
        <w:t>введен</w:t>
      </w:r>
      <w:proofErr w:type="gramEnd"/>
      <w:r>
        <w:t xml:space="preserve"> </w:t>
      </w:r>
      <w:hyperlink r:id="rId200"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62) государственного казенного образовательного учреждения Свердловской области для детей-сирот и детей, оставшихся без попечения родителей, "Верхнетагильский детский дом - школа";</w:t>
      </w:r>
    </w:p>
    <w:p w:rsidR="00535D43" w:rsidRDefault="00535D43">
      <w:pPr>
        <w:pStyle w:val="ConsPlusNormal"/>
        <w:jc w:val="both"/>
      </w:pPr>
      <w:r>
        <w:t xml:space="preserve">(подп. 62 </w:t>
      </w:r>
      <w:proofErr w:type="gramStart"/>
      <w:r>
        <w:t>введен</w:t>
      </w:r>
      <w:proofErr w:type="gramEnd"/>
      <w:r>
        <w:t xml:space="preserve"> </w:t>
      </w:r>
      <w:hyperlink r:id="rId201" w:history="1">
        <w:r>
          <w:rPr>
            <w:color w:val="0000FF"/>
          </w:rPr>
          <w:t>Постановлением</w:t>
        </w:r>
      </w:hyperlink>
      <w:r>
        <w:t xml:space="preserve"> Правительства Свердловской области от </w:t>
      </w:r>
      <w:r>
        <w:lastRenderedPageBreak/>
        <w:t>10.06.2015 N 491-ПП)</w:t>
      </w:r>
    </w:p>
    <w:p w:rsidR="00535D43" w:rsidRDefault="00535D43">
      <w:pPr>
        <w:pStyle w:val="ConsPlusNormal"/>
        <w:ind w:firstLine="540"/>
        <w:jc w:val="both"/>
      </w:pPr>
      <w:r>
        <w:t>63) государственного казенного образовательного учреждения Свердловской области для детей-сирот и детей, оставшихся без попечения родителей, "</w:t>
      </w:r>
      <w:proofErr w:type="spellStart"/>
      <w:r>
        <w:t>Буланашская</w:t>
      </w:r>
      <w:proofErr w:type="spellEnd"/>
      <w:r>
        <w:t xml:space="preserve"> школа-интернат";</w:t>
      </w:r>
    </w:p>
    <w:p w:rsidR="00535D43" w:rsidRDefault="00535D43">
      <w:pPr>
        <w:pStyle w:val="ConsPlusNormal"/>
        <w:jc w:val="both"/>
      </w:pPr>
      <w:r>
        <w:t xml:space="preserve">(подп. 63 </w:t>
      </w:r>
      <w:proofErr w:type="gramStart"/>
      <w:r>
        <w:t>введен</w:t>
      </w:r>
      <w:proofErr w:type="gramEnd"/>
      <w:r>
        <w:t xml:space="preserve"> </w:t>
      </w:r>
      <w:hyperlink r:id="rId202"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64) государственного казенного вечернего (сменного) общеобразовательного учреждения Свердловской области "Вечерняя (сменная) общеобразовательная школа N 4";</w:t>
      </w:r>
    </w:p>
    <w:p w:rsidR="00535D43" w:rsidRDefault="00535D43">
      <w:pPr>
        <w:pStyle w:val="ConsPlusNormal"/>
        <w:jc w:val="both"/>
      </w:pPr>
      <w:r>
        <w:t xml:space="preserve">(подп. 64 </w:t>
      </w:r>
      <w:proofErr w:type="gramStart"/>
      <w:r>
        <w:t>введен</w:t>
      </w:r>
      <w:proofErr w:type="gramEnd"/>
      <w:r>
        <w:t xml:space="preserve"> </w:t>
      </w:r>
      <w:hyperlink r:id="rId203"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65) государственного казенного вечернего (сменного) общеобразовательного учреждения Свердловской области "</w:t>
      </w:r>
      <w:proofErr w:type="spellStart"/>
      <w:r>
        <w:t>Сосьвинский</w:t>
      </w:r>
      <w:proofErr w:type="spellEnd"/>
      <w:r>
        <w:t xml:space="preserve"> центр образования";</w:t>
      </w:r>
    </w:p>
    <w:p w:rsidR="00535D43" w:rsidRDefault="00535D43">
      <w:pPr>
        <w:pStyle w:val="ConsPlusNormal"/>
        <w:jc w:val="both"/>
      </w:pPr>
      <w:r>
        <w:t xml:space="preserve">(подп. 65 </w:t>
      </w:r>
      <w:proofErr w:type="gramStart"/>
      <w:r>
        <w:t>введен</w:t>
      </w:r>
      <w:proofErr w:type="gramEnd"/>
      <w:r>
        <w:t xml:space="preserve"> </w:t>
      </w:r>
      <w:hyperlink r:id="rId204"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66) государственного бюджетного учреждения социального обслуживания населения Свердловской области "Социально-реабилитационный центр для несовершеннолетних города Асбеста";</w:t>
      </w:r>
    </w:p>
    <w:p w:rsidR="00535D43" w:rsidRDefault="00535D43">
      <w:pPr>
        <w:pStyle w:val="ConsPlusNormal"/>
        <w:jc w:val="both"/>
      </w:pPr>
      <w:r>
        <w:t xml:space="preserve">(подп. 66 </w:t>
      </w:r>
      <w:proofErr w:type="gramStart"/>
      <w:r>
        <w:t>введен</w:t>
      </w:r>
      <w:proofErr w:type="gramEnd"/>
      <w:r>
        <w:t xml:space="preserve"> </w:t>
      </w:r>
      <w:hyperlink r:id="rId205"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67) государственного бюджетного учреждения социального обслуживания населения Свердловской области "Реабилитационный центр для детей и подростков с ограниченными возможностями города Асбеста".</w:t>
      </w:r>
    </w:p>
    <w:p w:rsidR="00535D43" w:rsidRDefault="00535D43">
      <w:pPr>
        <w:pStyle w:val="ConsPlusNormal"/>
        <w:jc w:val="both"/>
      </w:pPr>
      <w:r>
        <w:t xml:space="preserve">(подп. 67 </w:t>
      </w:r>
      <w:proofErr w:type="gramStart"/>
      <w:r>
        <w:t>введен</w:t>
      </w:r>
      <w:proofErr w:type="gramEnd"/>
      <w:r>
        <w:t xml:space="preserve"> </w:t>
      </w:r>
      <w:hyperlink r:id="rId206"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68) государственного казенного образовательного учреждения Свердловской области "Екатеринбургская школа-интернат N 8, реализующая адаптированные основные общеобразовательные программы";</w:t>
      </w:r>
    </w:p>
    <w:p w:rsidR="00535D43" w:rsidRDefault="00535D43">
      <w:pPr>
        <w:pStyle w:val="ConsPlusNormal"/>
        <w:jc w:val="both"/>
      </w:pPr>
      <w:r>
        <w:t xml:space="preserve">(подп. 68 </w:t>
      </w:r>
      <w:proofErr w:type="gramStart"/>
      <w:r>
        <w:t>введен</w:t>
      </w:r>
      <w:proofErr w:type="gramEnd"/>
      <w:r>
        <w:t xml:space="preserve"> </w:t>
      </w:r>
      <w:hyperlink r:id="rId207"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69) государственного казенного образовательного учреждения Свердловской области для детей-сирот и детей, оставшихся без попечения родителей "Екатеринбургский детский дом N 6";</w:t>
      </w:r>
    </w:p>
    <w:p w:rsidR="00535D43" w:rsidRDefault="00535D43">
      <w:pPr>
        <w:pStyle w:val="ConsPlusNormal"/>
        <w:jc w:val="both"/>
      </w:pPr>
      <w:r>
        <w:t xml:space="preserve">(подп. 69 </w:t>
      </w:r>
      <w:proofErr w:type="gramStart"/>
      <w:r>
        <w:t>введен</w:t>
      </w:r>
      <w:proofErr w:type="gramEnd"/>
      <w:r>
        <w:t xml:space="preserve"> </w:t>
      </w:r>
      <w:hyperlink r:id="rId208"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70) государственного казенного образовательного учреждения Свердловской области для детей-сирот и детей, оставшихся без попечения родителей "Екатеринбургский специальный (коррекционный) детский дом для детей с ограниченными возможностями здоровья N 5";</w:t>
      </w:r>
    </w:p>
    <w:p w:rsidR="00535D43" w:rsidRDefault="00535D43">
      <w:pPr>
        <w:pStyle w:val="ConsPlusNormal"/>
        <w:jc w:val="both"/>
      </w:pPr>
      <w:r>
        <w:t xml:space="preserve">(подп. 70 </w:t>
      </w:r>
      <w:proofErr w:type="gramStart"/>
      <w:r>
        <w:t>введен</w:t>
      </w:r>
      <w:proofErr w:type="gramEnd"/>
      <w:r>
        <w:t xml:space="preserve"> </w:t>
      </w:r>
      <w:hyperlink r:id="rId209"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71) государственного казенного специального (коррекционного) образовательного учреждения Свердловской области для обучающихся, воспитанников с ограниченными возможностями здоровья "</w:t>
      </w:r>
      <w:proofErr w:type="spellStart"/>
      <w:r>
        <w:t>Тавдинская</w:t>
      </w:r>
      <w:proofErr w:type="spellEnd"/>
      <w:r>
        <w:t xml:space="preserve"> специальная (коррекционная) общеобразовательная школа-интернат";</w:t>
      </w:r>
    </w:p>
    <w:p w:rsidR="00535D43" w:rsidRDefault="00535D43">
      <w:pPr>
        <w:pStyle w:val="ConsPlusNormal"/>
        <w:jc w:val="both"/>
      </w:pPr>
      <w:r>
        <w:lastRenderedPageBreak/>
        <w:t xml:space="preserve">(подп. 71 </w:t>
      </w:r>
      <w:proofErr w:type="gramStart"/>
      <w:r>
        <w:t>введен</w:t>
      </w:r>
      <w:proofErr w:type="gramEnd"/>
      <w:r>
        <w:t xml:space="preserve"> </w:t>
      </w:r>
      <w:hyperlink r:id="rId210"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72) государственного казенного образовательного учреждения Свердловской области для детей-сирот и детей, оставшихся без попечения родителей "Тавдинский детский дом";</w:t>
      </w:r>
    </w:p>
    <w:p w:rsidR="00535D43" w:rsidRDefault="00535D43">
      <w:pPr>
        <w:pStyle w:val="ConsPlusNormal"/>
        <w:jc w:val="both"/>
      </w:pPr>
      <w:r>
        <w:t xml:space="preserve">(подп. 72 </w:t>
      </w:r>
      <w:proofErr w:type="gramStart"/>
      <w:r>
        <w:t>введен</w:t>
      </w:r>
      <w:proofErr w:type="gramEnd"/>
      <w:r>
        <w:t xml:space="preserve"> </w:t>
      </w:r>
      <w:hyperlink r:id="rId211"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73) государственного казенного образовательного учреждения Свердловской области для детей-сирот и детей, оставшихся без попечения родителей "Нижнетагильский детский дом-школа N 1";</w:t>
      </w:r>
    </w:p>
    <w:p w:rsidR="00535D43" w:rsidRDefault="00535D43">
      <w:pPr>
        <w:pStyle w:val="ConsPlusNormal"/>
        <w:jc w:val="both"/>
      </w:pPr>
      <w:r>
        <w:t xml:space="preserve">(подп. 73 </w:t>
      </w:r>
      <w:proofErr w:type="gramStart"/>
      <w:r>
        <w:t>введен</w:t>
      </w:r>
      <w:proofErr w:type="gramEnd"/>
      <w:r>
        <w:t xml:space="preserve"> </w:t>
      </w:r>
      <w:hyperlink r:id="rId212"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74) государственного казенного образовательного учреждения Свердловской области для детей-сирот и детей, оставшихся без попечения родителей "</w:t>
      </w:r>
      <w:proofErr w:type="spellStart"/>
      <w:r>
        <w:t>Горноуральский</w:t>
      </w:r>
      <w:proofErr w:type="spellEnd"/>
      <w:r>
        <w:t xml:space="preserve"> детский дом";</w:t>
      </w:r>
    </w:p>
    <w:p w:rsidR="00535D43" w:rsidRDefault="00535D43">
      <w:pPr>
        <w:pStyle w:val="ConsPlusNormal"/>
        <w:jc w:val="both"/>
      </w:pPr>
      <w:r>
        <w:t xml:space="preserve">(подп. 74 </w:t>
      </w:r>
      <w:proofErr w:type="gramStart"/>
      <w:r>
        <w:t>введен</w:t>
      </w:r>
      <w:proofErr w:type="gramEnd"/>
      <w:r>
        <w:t xml:space="preserve"> </w:t>
      </w:r>
      <w:hyperlink r:id="rId21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75) государственного казенного образовательного учреждения Свердловской области для детей-сирот и детей, оставшихся без попечения родителей "Филатовская специальная (коррекционная) школа-интернат для детей с ограниченными возможностями здоровья";</w:t>
      </w:r>
    </w:p>
    <w:p w:rsidR="00535D43" w:rsidRDefault="00535D43">
      <w:pPr>
        <w:pStyle w:val="ConsPlusNormal"/>
        <w:jc w:val="both"/>
      </w:pPr>
      <w:r>
        <w:t xml:space="preserve">(подп. 75 </w:t>
      </w:r>
      <w:proofErr w:type="gramStart"/>
      <w:r>
        <w:t>введен</w:t>
      </w:r>
      <w:proofErr w:type="gramEnd"/>
      <w:r>
        <w:t xml:space="preserve"> </w:t>
      </w:r>
      <w:hyperlink r:id="rId214"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76) государственного казенного образовательного учреждения Свердловской области для детей-сирот и детей, оставшихся без попечения родителей "</w:t>
      </w:r>
      <w:proofErr w:type="spellStart"/>
      <w:r>
        <w:t>Сухоложский</w:t>
      </w:r>
      <w:proofErr w:type="spellEnd"/>
      <w:r>
        <w:t xml:space="preserve"> детский дом".</w:t>
      </w:r>
    </w:p>
    <w:p w:rsidR="00535D43" w:rsidRDefault="00535D43">
      <w:pPr>
        <w:pStyle w:val="ConsPlusNormal"/>
        <w:jc w:val="both"/>
      </w:pPr>
      <w:r>
        <w:t xml:space="preserve">(подп. 76 </w:t>
      </w:r>
      <w:proofErr w:type="gramStart"/>
      <w:r>
        <w:t>введен</w:t>
      </w:r>
      <w:proofErr w:type="gramEnd"/>
      <w:r>
        <w:t xml:space="preserve"> </w:t>
      </w:r>
      <w:hyperlink r:id="rId215"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ind w:firstLine="540"/>
        <w:jc w:val="both"/>
      </w:pPr>
      <w:r>
        <w:t>2. В 2016 году планируется реорганизация следующих областных государственных учреждений:</w:t>
      </w:r>
    </w:p>
    <w:p w:rsidR="00535D43" w:rsidRDefault="00535D43">
      <w:pPr>
        <w:pStyle w:val="ConsPlusNormal"/>
        <w:ind w:firstLine="540"/>
        <w:jc w:val="both"/>
      </w:pPr>
      <w:r>
        <w:t>1) государственного бюджетного учреждения Свердловской области "Управление ветеринарии города Екатеринбурга";</w:t>
      </w:r>
    </w:p>
    <w:p w:rsidR="00535D43" w:rsidRDefault="00535D43">
      <w:pPr>
        <w:pStyle w:val="ConsPlusNormal"/>
        <w:ind w:firstLine="540"/>
        <w:jc w:val="both"/>
      </w:pPr>
      <w:r>
        <w:t>2) государственного бюджетного учреждения Свердловской области "Березовская ветеринарная станция по борьбе с болезнями животных";</w:t>
      </w:r>
    </w:p>
    <w:p w:rsidR="00535D43" w:rsidRDefault="00535D43">
      <w:pPr>
        <w:pStyle w:val="ConsPlusNormal"/>
        <w:ind w:firstLine="540"/>
        <w:jc w:val="both"/>
      </w:pPr>
      <w:r>
        <w:t>3) государственного бюджетного образовательного учреждения среднего профессионального образования Свердловской области "</w:t>
      </w:r>
      <w:proofErr w:type="spellStart"/>
      <w:r>
        <w:t>Алапаевский</w:t>
      </w:r>
      <w:proofErr w:type="spellEnd"/>
      <w:r>
        <w:t xml:space="preserve"> многопрофильный техникум";</w:t>
      </w:r>
    </w:p>
    <w:p w:rsidR="00535D43" w:rsidRDefault="00535D43">
      <w:pPr>
        <w:pStyle w:val="ConsPlusNormal"/>
        <w:ind w:firstLine="540"/>
        <w:jc w:val="both"/>
      </w:pPr>
      <w:r>
        <w:t>4) государственного бюджетного образовательного учреждения среднего профессионального образования Свердловской области "</w:t>
      </w:r>
      <w:proofErr w:type="spellStart"/>
      <w:r>
        <w:t>Алапаевский</w:t>
      </w:r>
      <w:proofErr w:type="spellEnd"/>
      <w:r>
        <w:t xml:space="preserve"> профессионально-педагогический колледж";</w:t>
      </w:r>
    </w:p>
    <w:p w:rsidR="00535D43" w:rsidRDefault="00535D43">
      <w:pPr>
        <w:pStyle w:val="ConsPlusNormal"/>
        <w:ind w:firstLine="540"/>
        <w:jc w:val="both"/>
      </w:pPr>
      <w:r>
        <w:t>5) государственного бюджетного образовательного учреждения среднего профессионального образования Свердловской области "Нижнетагильский педагогический колледж N 1";</w:t>
      </w:r>
    </w:p>
    <w:p w:rsidR="00535D43" w:rsidRDefault="00535D43">
      <w:pPr>
        <w:pStyle w:val="ConsPlusNormal"/>
        <w:ind w:firstLine="540"/>
        <w:jc w:val="both"/>
      </w:pPr>
      <w:r>
        <w:t xml:space="preserve">6) государственного бюджетного образовательного учреждения среднего профессионального образования Свердловской области "Нижнетагильский </w:t>
      </w:r>
      <w:r>
        <w:lastRenderedPageBreak/>
        <w:t>педагогический колледж N 2".</w:t>
      </w:r>
    </w:p>
    <w:p w:rsidR="00535D43" w:rsidRDefault="00535D43">
      <w:pPr>
        <w:pStyle w:val="ConsPlusNormal"/>
        <w:ind w:firstLine="540"/>
        <w:jc w:val="both"/>
      </w:pPr>
      <w:r>
        <w:t>3. В 2017 году планируется реорганизация следующих областных государственных учреждений:</w:t>
      </w:r>
    </w:p>
    <w:p w:rsidR="00535D43" w:rsidRDefault="00535D43">
      <w:pPr>
        <w:pStyle w:val="ConsPlusNormal"/>
        <w:ind w:firstLine="540"/>
        <w:jc w:val="both"/>
      </w:pPr>
      <w:r>
        <w:t>1) государственного бюджетного учреждения Свердловской области "</w:t>
      </w:r>
      <w:proofErr w:type="spellStart"/>
      <w:r>
        <w:t>Байкаловская</w:t>
      </w:r>
      <w:proofErr w:type="spellEnd"/>
      <w:r>
        <w:t xml:space="preserve"> ветеринарная станция по борьбе с болезнями животных";</w:t>
      </w:r>
    </w:p>
    <w:p w:rsidR="00535D43" w:rsidRDefault="00535D43">
      <w:pPr>
        <w:pStyle w:val="ConsPlusNormal"/>
        <w:ind w:firstLine="540"/>
        <w:jc w:val="both"/>
      </w:pPr>
      <w:r>
        <w:t>2) государственного бюджетного учреждения Свердловской области "</w:t>
      </w:r>
      <w:proofErr w:type="spellStart"/>
      <w:r>
        <w:t>Слободо</w:t>
      </w:r>
      <w:proofErr w:type="spellEnd"/>
      <w:r>
        <w:t>-Туринская ветеринарная станция по борьбе с болезнями животных";</w:t>
      </w:r>
    </w:p>
    <w:p w:rsidR="00535D43" w:rsidRDefault="00535D43">
      <w:pPr>
        <w:pStyle w:val="ConsPlusNormal"/>
        <w:ind w:firstLine="540"/>
        <w:jc w:val="both"/>
      </w:pPr>
      <w:r>
        <w:t>3) государственного бюджетного учреждения Свердловской области "Пригородная ветеринарная станция по борьбе с болезнями животных";</w:t>
      </w:r>
    </w:p>
    <w:p w:rsidR="00535D43" w:rsidRDefault="00535D43">
      <w:pPr>
        <w:pStyle w:val="ConsPlusNormal"/>
        <w:ind w:firstLine="540"/>
        <w:jc w:val="both"/>
      </w:pPr>
      <w:r>
        <w:t>4) государственного бюджетного учреждения Свердловской области "</w:t>
      </w:r>
      <w:proofErr w:type="spellStart"/>
      <w:r>
        <w:t>Верхнесалдинская</w:t>
      </w:r>
      <w:proofErr w:type="spellEnd"/>
      <w:r>
        <w:t xml:space="preserve"> ветеринарная станция по борьбе с болезнями животных";</w:t>
      </w:r>
    </w:p>
    <w:p w:rsidR="00535D43" w:rsidRDefault="00535D43">
      <w:pPr>
        <w:pStyle w:val="ConsPlusNormal"/>
        <w:ind w:firstLine="540"/>
        <w:jc w:val="both"/>
      </w:pPr>
      <w:r>
        <w:t>5) государственного бюджетного учреждения Свердловской области "Нижнетагильская ветеринарная станция по борьбе с болезнями животных";</w:t>
      </w:r>
    </w:p>
    <w:p w:rsidR="00535D43" w:rsidRDefault="00535D43">
      <w:pPr>
        <w:pStyle w:val="ConsPlusNormal"/>
        <w:ind w:firstLine="540"/>
        <w:jc w:val="both"/>
      </w:pPr>
      <w:r>
        <w:t>6) государственного автономного образовательного учреждения среднего профессионального образования Свердловской области "Каменск-Уральский политехнический колледж";</w:t>
      </w:r>
    </w:p>
    <w:p w:rsidR="00535D43" w:rsidRDefault="00535D43">
      <w:pPr>
        <w:pStyle w:val="ConsPlusNormal"/>
        <w:ind w:firstLine="540"/>
        <w:jc w:val="both"/>
      </w:pPr>
      <w:r>
        <w:t>7) государственного автономного образовательного учреждения среднего профессионального образования Свердловской области "Каменск-Уральский техникум металлургии и машиностроения";</w:t>
      </w:r>
    </w:p>
    <w:p w:rsidR="00535D43" w:rsidRDefault="00535D43">
      <w:pPr>
        <w:pStyle w:val="ConsPlusNormal"/>
        <w:ind w:firstLine="540"/>
        <w:jc w:val="both"/>
      </w:pPr>
      <w:r>
        <w:t>8) государственного автономного образовательного учреждения среднего профессионального образования Свердловской области "Ирбитский политехникум";</w:t>
      </w:r>
    </w:p>
    <w:p w:rsidR="00535D43" w:rsidRDefault="00535D43">
      <w:pPr>
        <w:pStyle w:val="ConsPlusNormal"/>
        <w:jc w:val="both"/>
      </w:pPr>
      <w:r>
        <w:t xml:space="preserve">(подп. 8 </w:t>
      </w:r>
      <w:proofErr w:type="gramStart"/>
      <w:r>
        <w:t>введен</w:t>
      </w:r>
      <w:proofErr w:type="gramEnd"/>
      <w:r>
        <w:t xml:space="preserve"> </w:t>
      </w:r>
      <w:hyperlink r:id="rId216"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9) государственного автономного образовательного учреждения среднего профессионального образования Свердловской области "Ирбитский мотоциклетный техникум".</w:t>
      </w:r>
    </w:p>
    <w:p w:rsidR="00535D43" w:rsidRDefault="00535D43">
      <w:pPr>
        <w:pStyle w:val="ConsPlusNormal"/>
        <w:jc w:val="both"/>
      </w:pPr>
      <w:r>
        <w:t xml:space="preserve">(подп. 9 </w:t>
      </w:r>
      <w:proofErr w:type="gramStart"/>
      <w:r>
        <w:t>введен</w:t>
      </w:r>
      <w:proofErr w:type="gramEnd"/>
      <w:r>
        <w:t xml:space="preserve"> </w:t>
      </w:r>
      <w:hyperlink r:id="rId217"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4. В 2015 году планируется ликвидация следующих областных государственных учреждений:</w:t>
      </w:r>
    </w:p>
    <w:p w:rsidR="00535D43" w:rsidRDefault="00535D43">
      <w:pPr>
        <w:pStyle w:val="ConsPlusNormal"/>
        <w:ind w:firstLine="540"/>
        <w:jc w:val="both"/>
      </w:pPr>
      <w:r>
        <w:t>1) государственного автономного учреждения печати Свердловской области "Редакция газеты "</w:t>
      </w:r>
      <w:proofErr w:type="spellStart"/>
      <w:r>
        <w:t>Асбестовский</w:t>
      </w:r>
      <w:proofErr w:type="spellEnd"/>
      <w:r>
        <w:t xml:space="preserve"> рабочий";</w:t>
      </w:r>
    </w:p>
    <w:p w:rsidR="00535D43" w:rsidRDefault="00535D43">
      <w:pPr>
        <w:pStyle w:val="ConsPlusNormal"/>
        <w:ind w:firstLine="540"/>
        <w:jc w:val="both"/>
      </w:pPr>
      <w:r>
        <w:t>2) государственного автономного учреждения печати Свердловской области "Верхотурская неделя";</w:t>
      </w:r>
    </w:p>
    <w:p w:rsidR="00535D43" w:rsidRDefault="00535D43">
      <w:pPr>
        <w:pStyle w:val="ConsPlusNormal"/>
        <w:ind w:firstLine="540"/>
        <w:jc w:val="both"/>
      </w:pPr>
      <w:r>
        <w:t>3) государственного автономного учреждения печати Свердловской области "Редакция газеты "Новое знамя";</w:t>
      </w:r>
    </w:p>
    <w:p w:rsidR="00535D43" w:rsidRDefault="00535D43">
      <w:pPr>
        <w:pStyle w:val="ConsPlusNormal"/>
        <w:ind w:firstLine="540"/>
        <w:jc w:val="both"/>
      </w:pPr>
      <w:r>
        <w:t>4) государственного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Свердловской области".</w:t>
      </w:r>
    </w:p>
    <w:p w:rsidR="00535D43" w:rsidRDefault="00535D43">
      <w:pPr>
        <w:pStyle w:val="ConsPlusNormal"/>
        <w:ind w:firstLine="540"/>
        <w:jc w:val="both"/>
      </w:pPr>
      <w:r>
        <w:t>В 2016 и 2017 годах принятия решения о ликвидации областных государственных учреждений не планируется.</w:t>
      </w:r>
    </w:p>
    <w:p w:rsidR="00535D43" w:rsidRDefault="00535D43">
      <w:pPr>
        <w:pStyle w:val="ConsPlusNormal"/>
        <w:jc w:val="both"/>
      </w:pPr>
      <w:r>
        <w:t xml:space="preserve">(п. 4 в ред. </w:t>
      </w:r>
      <w:hyperlink r:id="rId218"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ind w:firstLine="540"/>
        <w:jc w:val="both"/>
      </w:pPr>
      <w:r>
        <w:t xml:space="preserve">5. В проектах нормативных правовых актов о реорганизации областных </w:t>
      </w:r>
      <w:r>
        <w:lastRenderedPageBreak/>
        <w:t>государственных учреждений предусматриваются плановые значения по величине социального и экономического эффекта от реорганизации.</w:t>
      </w:r>
    </w:p>
    <w:p w:rsidR="00535D43" w:rsidRDefault="00535D43">
      <w:pPr>
        <w:pStyle w:val="ConsPlusNormal"/>
        <w:jc w:val="both"/>
      </w:pPr>
    </w:p>
    <w:p w:rsidR="00535D43" w:rsidRDefault="00535D43">
      <w:pPr>
        <w:pStyle w:val="ConsPlusNormal"/>
        <w:ind w:firstLine="540"/>
        <w:jc w:val="both"/>
      </w:pPr>
      <w:r>
        <w:t>Параграф 11. Фонды и автономные некоммерческие организации, которые планируется создать с использованием средств областного бюджета</w:t>
      </w:r>
    </w:p>
    <w:p w:rsidR="00535D43" w:rsidRDefault="00535D43">
      <w:pPr>
        <w:pStyle w:val="ConsPlusNormal"/>
        <w:jc w:val="both"/>
      </w:pPr>
    </w:p>
    <w:p w:rsidR="00535D43" w:rsidRDefault="00535D43">
      <w:pPr>
        <w:pStyle w:val="ConsPlusNormal"/>
        <w:ind w:firstLine="540"/>
        <w:jc w:val="both"/>
      </w:pPr>
      <w:r>
        <w:t>В 2015, 2016 и 2017 годах создание фондов и автономных некоммерческих организаций с использованием средств областного бюджета не планируется.</w:t>
      </w:r>
    </w:p>
    <w:p w:rsidR="00535D43" w:rsidRDefault="00535D43">
      <w:pPr>
        <w:pStyle w:val="ConsPlusNormal"/>
        <w:jc w:val="both"/>
      </w:pPr>
    </w:p>
    <w:p w:rsidR="00535D43" w:rsidRDefault="00535D43">
      <w:pPr>
        <w:pStyle w:val="ConsPlusNormal"/>
        <w:ind w:firstLine="540"/>
        <w:jc w:val="both"/>
      </w:pPr>
      <w:r>
        <w:t>Параграф 12. Акционерные общества, которые планируется создать с использованием средств областного бюджета</w:t>
      </w:r>
    </w:p>
    <w:p w:rsidR="00535D43" w:rsidRDefault="00535D43">
      <w:pPr>
        <w:pStyle w:val="ConsPlusNormal"/>
        <w:jc w:val="both"/>
      </w:pPr>
    </w:p>
    <w:p w:rsidR="00535D43" w:rsidRDefault="00535D43">
      <w:pPr>
        <w:pStyle w:val="ConsPlusNormal"/>
        <w:ind w:firstLine="540"/>
        <w:jc w:val="both"/>
      </w:pPr>
      <w:r>
        <w:t>1. Свердловская область по состоянию на 01 июля 2014 года участвует в 39 хозяйственных обществах.</w:t>
      </w:r>
    </w:p>
    <w:p w:rsidR="00535D43" w:rsidRDefault="00535D43">
      <w:pPr>
        <w:pStyle w:val="ConsPlusNormal"/>
        <w:ind w:firstLine="540"/>
        <w:jc w:val="both"/>
      </w:pPr>
      <w:r>
        <w:t>2. В 2015, 2016 и 2017 годах принятие решения о создании акционерных обществ с использованием средств областного бюджета не планируется.</w:t>
      </w:r>
    </w:p>
    <w:p w:rsidR="00535D43" w:rsidRDefault="00535D43">
      <w:pPr>
        <w:pStyle w:val="ConsPlusNormal"/>
        <w:jc w:val="both"/>
      </w:pPr>
    </w:p>
    <w:p w:rsidR="00535D43" w:rsidRDefault="00535D43">
      <w:pPr>
        <w:pStyle w:val="ConsPlusNormal"/>
        <w:ind w:firstLine="540"/>
        <w:jc w:val="both"/>
      </w:pPr>
      <w:r>
        <w:t>Параграф 13. Акционерные общества с долей Свердловской области в уставном капитале, которые планируется ликвидировать</w:t>
      </w:r>
    </w:p>
    <w:p w:rsidR="00535D43" w:rsidRDefault="00535D43">
      <w:pPr>
        <w:pStyle w:val="ConsPlusNormal"/>
        <w:ind w:firstLine="540"/>
        <w:jc w:val="both"/>
      </w:pPr>
      <w:r>
        <w:t xml:space="preserve">(в ред. </w:t>
      </w:r>
      <w:hyperlink r:id="rId219"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jc w:val="both"/>
      </w:pPr>
    </w:p>
    <w:p w:rsidR="00535D43" w:rsidRDefault="00535D43">
      <w:pPr>
        <w:pStyle w:val="ConsPlusNormal"/>
        <w:ind w:firstLine="540"/>
        <w:jc w:val="both"/>
      </w:pPr>
      <w:r>
        <w:t>1. В 2015 году планируется ликвидация открытого акционерного общества "</w:t>
      </w:r>
      <w:proofErr w:type="spellStart"/>
      <w:r>
        <w:t>Талицкий</w:t>
      </w:r>
      <w:proofErr w:type="spellEnd"/>
      <w:r>
        <w:t xml:space="preserve"> плодопитомник", 100 процентов акций которого принадлежит Свердловской области.</w:t>
      </w:r>
    </w:p>
    <w:p w:rsidR="00535D43" w:rsidRDefault="00535D43">
      <w:pPr>
        <w:pStyle w:val="ConsPlusNormal"/>
        <w:ind w:firstLine="540"/>
        <w:jc w:val="both"/>
      </w:pPr>
      <w:r>
        <w:t>2. В 2016 и 2017 годах принятие решения о ликвидации акционерных обществ с долей Свердловской области в уставном капитале не планируется.</w:t>
      </w:r>
    </w:p>
    <w:p w:rsidR="00535D43" w:rsidRDefault="00535D43">
      <w:pPr>
        <w:pStyle w:val="ConsPlusNormal"/>
        <w:jc w:val="both"/>
      </w:pPr>
    </w:p>
    <w:p w:rsidR="00535D43" w:rsidRDefault="00535D43">
      <w:pPr>
        <w:pStyle w:val="ConsPlusNormal"/>
        <w:jc w:val="center"/>
      </w:pPr>
      <w:r>
        <w:t>Глава 5. ИСПОЛЬЗОВАНИЕ ГОСУДАРСТВЕННОГО ИМУЩЕСТВА</w:t>
      </w:r>
    </w:p>
    <w:p w:rsidR="00535D43" w:rsidRDefault="00535D43">
      <w:pPr>
        <w:pStyle w:val="ConsPlusNormal"/>
        <w:jc w:val="center"/>
      </w:pPr>
      <w:r>
        <w:t>СВЕРДЛОВСКОЙ ОБЛАСТИ, ЗА ИСКЛЮЧЕНИЕМ СРЕДСТВ</w:t>
      </w:r>
    </w:p>
    <w:p w:rsidR="00535D43" w:rsidRDefault="00535D43">
      <w:pPr>
        <w:pStyle w:val="ConsPlusNormal"/>
        <w:jc w:val="center"/>
      </w:pPr>
      <w:r>
        <w:t>ОБЛАСТНОГО БЮДЖЕТА</w:t>
      </w:r>
    </w:p>
    <w:p w:rsidR="00535D43" w:rsidRDefault="00535D43">
      <w:pPr>
        <w:pStyle w:val="ConsPlusNormal"/>
        <w:jc w:val="both"/>
      </w:pPr>
    </w:p>
    <w:p w:rsidR="00535D43" w:rsidRDefault="00535D43">
      <w:pPr>
        <w:pStyle w:val="ConsPlusNormal"/>
        <w:ind w:firstLine="540"/>
        <w:jc w:val="both"/>
      </w:pPr>
      <w:r>
        <w:t>Параграф 14. Основные направления использования государственного имущества Свердловской области, за исключением средств областного бюджета</w:t>
      </w:r>
    </w:p>
    <w:p w:rsidR="00535D43" w:rsidRDefault="00535D43">
      <w:pPr>
        <w:pStyle w:val="ConsPlusNormal"/>
        <w:jc w:val="both"/>
      </w:pPr>
    </w:p>
    <w:p w:rsidR="00535D43" w:rsidRDefault="00535D43">
      <w:pPr>
        <w:pStyle w:val="ConsPlusNormal"/>
        <w:ind w:firstLine="540"/>
        <w:jc w:val="both"/>
      </w:pPr>
      <w:r>
        <w:t>Основными направлениями использования государственного имущества Свердловской области, за исключением средств областного бюджета, являются:</w:t>
      </w:r>
    </w:p>
    <w:p w:rsidR="00535D43" w:rsidRDefault="00535D43">
      <w:pPr>
        <w:pStyle w:val="ConsPlusNormal"/>
        <w:ind w:firstLine="540"/>
        <w:jc w:val="both"/>
      </w:pPr>
      <w:r>
        <w:t>1) передача в аренду юридическим и физическим лицам в порядке, установленном федеральным законодательством;</w:t>
      </w:r>
    </w:p>
    <w:p w:rsidR="00535D43" w:rsidRDefault="00535D43">
      <w:pPr>
        <w:pStyle w:val="ConsPlusNormal"/>
        <w:ind w:firstLine="540"/>
        <w:jc w:val="both"/>
      </w:pPr>
      <w:r>
        <w:t>2) передача в безвозмездное пользование, в том числе безвозмездное срочное пользование юридическим и физическим лицам в порядке, установленном федеральным законодательством;</w:t>
      </w:r>
    </w:p>
    <w:p w:rsidR="00535D43" w:rsidRDefault="00535D43">
      <w:pPr>
        <w:pStyle w:val="ConsPlusNormal"/>
        <w:ind w:firstLine="540"/>
        <w:jc w:val="both"/>
      </w:pPr>
      <w:r>
        <w:t>3) передача в хозяйственное ведение государственным предприятиям Свердловской области;</w:t>
      </w:r>
    </w:p>
    <w:p w:rsidR="00535D43" w:rsidRDefault="00535D43">
      <w:pPr>
        <w:pStyle w:val="ConsPlusNormal"/>
        <w:ind w:firstLine="540"/>
        <w:jc w:val="both"/>
      </w:pPr>
      <w:r>
        <w:t xml:space="preserve">4) передача в оперативное управление государственным учреждениям </w:t>
      </w:r>
      <w:r>
        <w:lastRenderedPageBreak/>
        <w:t>Свердловской области;</w:t>
      </w:r>
    </w:p>
    <w:p w:rsidR="00535D43" w:rsidRDefault="00535D43">
      <w:pPr>
        <w:pStyle w:val="ConsPlusNormal"/>
        <w:ind w:firstLine="540"/>
        <w:jc w:val="both"/>
      </w:pPr>
      <w:r>
        <w:t>5) предоставление по договорам социального найма жилых помещений, входящих в состав государственного жилищного фонда Свердловской области, физическим лицам в порядке, установленном федеральным законодательством;</w:t>
      </w:r>
    </w:p>
    <w:p w:rsidR="00535D43" w:rsidRDefault="00535D43">
      <w:pPr>
        <w:pStyle w:val="ConsPlusNormal"/>
        <w:ind w:firstLine="540"/>
        <w:jc w:val="both"/>
      </w:pPr>
      <w:r>
        <w:t>6) предоставление в постоянное бессрочное пользование юридическим и физическим лицам в порядке, установленном федеральным законодательством;</w:t>
      </w:r>
    </w:p>
    <w:p w:rsidR="00535D43" w:rsidRDefault="00535D43">
      <w:pPr>
        <w:pStyle w:val="ConsPlusNormal"/>
        <w:ind w:firstLine="540"/>
        <w:jc w:val="both"/>
      </w:pPr>
      <w:r>
        <w:t>7) передача в залог юридическим и физическим лицам в порядке, установленном федеральным законодательством.</w:t>
      </w:r>
    </w:p>
    <w:p w:rsidR="00535D43" w:rsidRDefault="00535D43">
      <w:pPr>
        <w:pStyle w:val="ConsPlusNormal"/>
        <w:ind w:firstLine="540"/>
        <w:jc w:val="both"/>
      </w:pPr>
      <w:r>
        <w:t>По состоянию на 01 октября 2014 года учтенные объекты недвижимого имущества, относящегося к государственной казне Свердловской области, планируемые к предоставлению в пользование, отсутствуют.</w:t>
      </w:r>
    </w:p>
    <w:p w:rsidR="00535D43" w:rsidRDefault="00535D43">
      <w:pPr>
        <w:pStyle w:val="ConsPlusNormal"/>
        <w:jc w:val="both"/>
      </w:pPr>
    </w:p>
    <w:p w:rsidR="00535D43" w:rsidRDefault="00535D43">
      <w:pPr>
        <w:pStyle w:val="ConsPlusNormal"/>
        <w:ind w:firstLine="540"/>
        <w:jc w:val="both"/>
      </w:pPr>
      <w:r>
        <w:t>Параграф 15. Виды государственного имущества Свердловской области, которое предполагается передать в доверительное управление, аренду или безвозмездное пользование</w:t>
      </w:r>
    </w:p>
    <w:p w:rsidR="00535D43" w:rsidRDefault="00535D43">
      <w:pPr>
        <w:pStyle w:val="ConsPlusNormal"/>
        <w:ind w:firstLine="540"/>
        <w:jc w:val="both"/>
      </w:pPr>
      <w:r>
        <w:t xml:space="preserve">(в ред. </w:t>
      </w:r>
      <w:hyperlink r:id="rId220"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jc w:val="both"/>
      </w:pPr>
    </w:p>
    <w:p w:rsidR="00535D43" w:rsidRDefault="00535D43">
      <w:pPr>
        <w:pStyle w:val="ConsPlusNormal"/>
        <w:ind w:firstLine="540"/>
        <w:jc w:val="both"/>
      </w:pPr>
      <w:r>
        <w:t>1. В 2015, 2016 и 2017 годах планируется передавать в доверительное управление следующие виды государственного имущества Свердловской области:</w:t>
      </w:r>
    </w:p>
    <w:p w:rsidR="00535D43" w:rsidRDefault="00535D43">
      <w:pPr>
        <w:pStyle w:val="ConsPlusNormal"/>
        <w:ind w:firstLine="540"/>
        <w:jc w:val="both"/>
      </w:pPr>
      <w:r>
        <w:t>1) нежилые здания и помещения, относящиеся к государственной казне Свердловской области;</w:t>
      </w:r>
    </w:p>
    <w:p w:rsidR="00535D43" w:rsidRDefault="00535D43">
      <w:pPr>
        <w:pStyle w:val="ConsPlusNormal"/>
        <w:ind w:firstLine="540"/>
        <w:jc w:val="both"/>
      </w:pPr>
      <w:r>
        <w:t>2) иное имущество, относящееся к государственной казне Свердловской области.</w:t>
      </w:r>
    </w:p>
    <w:p w:rsidR="00535D43" w:rsidRDefault="00535D43">
      <w:pPr>
        <w:pStyle w:val="ConsPlusNormal"/>
        <w:ind w:firstLine="540"/>
        <w:jc w:val="both"/>
      </w:pPr>
      <w:r>
        <w:t>2. В 2015, 2016 и 2017 годах планируется передавать в аренду следующие виды государственного имущества Свердловской области:</w:t>
      </w:r>
    </w:p>
    <w:p w:rsidR="00535D43" w:rsidRDefault="00535D43">
      <w:pPr>
        <w:pStyle w:val="ConsPlusNormal"/>
        <w:ind w:firstLine="540"/>
        <w:jc w:val="both"/>
      </w:pPr>
      <w:r>
        <w:t>1) нежилые здания и помещения, закрепленные за государственными предприятиями Свердловской области на праве хозяйственного ведения;</w:t>
      </w:r>
    </w:p>
    <w:p w:rsidR="00535D43" w:rsidRDefault="00535D43">
      <w:pPr>
        <w:pStyle w:val="ConsPlusNormal"/>
        <w:ind w:firstLine="540"/>
        <w:jc w:val="both"/>
      </w:pPr>
      <w:r>
        <w:t>2) нежилые здания и помещения, закрепленные за областными государственными учреждениями на праве оперативного управления;</w:t>
      </w:r>
    </w:p>
    <w:p w:rsidR="00535D43" w:rsidRDefault="00535D43">
      <w:pPr>
        <w:pStyle w:val="ConsPlusNormal"/>
        <w:ind w:firstLine="540"/>
        <w:jc w:val="both"/>
      </w:pPr>
      <w:r>
        <w:t>3) нежилые здания и помещения, относящиеся к государственной казне Свердловской области;</w:t>
      </w:r>
    </w:p>
    <w:p w:rsidR="00535D43" w:rsidRDefault="00535D43">
      <w:pPr>
        <w:pStyle w:val="ConsPlusNormal"/>
        <w:ind w:firstLine="540"/>
        <w:jc w:val="both"/>
      </w:pPr>
      <w:r>
        <w:t>4) земельные участки, относящиеся к государственной казне Свердловской области;</w:t>
      </w:r>
    </w:p>
    <w:p w:rsidR="00535D43" w:rsidRDefault="00535D43">
      <w:pPr>
        <w:pStyle w:val="ConsPlusNormal"/>
        <w:ind w:firstLine="540"/>
        <w:jc w:val="both"/>
      </w:pPr>
      <w:r>
        <w:t>5) иное имущество, относящееся к государственной казне Свердловской области.</w:t>
      </w:r>
    </w:p>
    <w:p w:rsidR="00535D43" w:rsidRDefault="00535D43">
      <w:pPr>
        <w:pStyle w:val="ConsPlusNormal"/>
        <w:ind w:firstLine="540"/>
        <w:jc w:val="both"/>
      </w:pPr>
      <w:r>
        <w:t>3. В 2015, 2016 и 2017 годах планируется передавать в безвозмездное пользование следующие объекты государственной собственности Свердловской области:</w:t>
      </w:r>
    </w:p>
    <w:p w:rsidR="00535D43" w:rsidRDefault="00535D43">
      <w:pPr>
        <w:pStyle w:val="ConsPlusNormal"/>
        <w:ind w:firstLine="540"/>
        <w:jc w:val="both"/>
      </w:pPr>
      <w:r>
        <w:t>1) нежилые здания и помещения, закрепленные за государственными предприятиями Свердловской области на праве хозяйственного ведения;</w:t>
      </w:r>
    </w:p>
    <w:p w:rsidR="00535D43" w:rsidRDefault="00535D43">
      <w:pPr>
        <w:pStyle w:val="ConsPlusNormal"/>
        <w:ind w:firstLine="540"/>
        <w:jc w:val="both"/>
      </w:pPr>
      <w:r>
        <w:t>2) нежилые здания и помещения, закрепленные за областными государственными учреждениями на праве оперативного управления;</w:t>
      </w:r>
    </w:p>
    <w:p w:rsidR="00535D43" w:rsidRDefault="00535D43">
      <w:pPr>
        <w:pStyle w:val="ConsPlusNormal"/>
        <w:ind w:firstLine="540"/>
        <w:jc w:val="both"/>
      </w:pPr>
      <w:r>
        <w:t>3) нежилые здания и помещения, относящиеся к государственной казне Свердловской области;</w:t>
      </w:r>
    </w:p>
    <w:p w:rsidR="00535D43" w:rsidRDefault="00535D43">
      <w:pPr>
        <w:pStyle w:val="ConsPlusNormal"/>
        <w:ind w:firstLine="540"/>
        <w:jc w:val="both"/>
      </w:pPr>
      <w:r>
        <w:lastRenderedPageBreak/>
        <w:t>4) жилые помещения, входящие в состав государственного жилищного фонда Свердловской области, относящиеся к государственной казне Свердловской области;</w:t>
      </w:r>
    </w:p>
    <w:p w:rsidR="00535D43" w:rsidRDefault="00535D43">
      <w:pPr>
        <w:pStyle w:val="ConsPlusNormal"/>
        <w:ind w:firstLine="540"/>
        <w:jc w:val="both"/>
      </w:pPr>
      <w:r>
        <w:t>5) иное имущество, относящееся к государственной казне Свердловской области.</w:t>
      </w:r>
    </w:p>
    <w:p w:rsidR="00535D43" w:rsidRDefault="00535D43">
      <w:pPr>
        <w:pStyle w:val="ConsPlusNormal"/>
        <w:jc w:val="both"/>
      </w:pPr>
    </w:p>
    <w:p w:rsidR="00535D43" w:rsidRDefault="00535D43">
      <w:pPr>
        <w:pStyle w:val="ConsPlusNormal"/>
        <w:ind w:firstLine="540"/>
        <w:jc w:val="both"/>
      </w:pPr>
      <w:r>
        <w:t>Параграф 16. Виды имущества, относящегося к государственной казне Свердловской области, которое предполагается передать в хозяйственное ведение государственным предприятиям Свердловской области в процессе их деятельности</w:t>
      </w:r>
    </w:p>
    <w:p w:rsidR="00535D43" w:rsidRDefault="00535D43">
      <w:pPr>
        <w:pStyle w:val="ConsPlusNormal"/>
        <w:jc w:val="both"/>
      </w:pPr>
    </w:p>
    <w:p w:rsidR="00535D43" w:rsidRDefault="00535D43">
      <w:pPr>
        <w:pStyle w:val="ConsPlusNormal"/>
        <w:ind w:firstLine="540"/>
        <w:jc w:val="both"/>
      </w:pPr>
      <w:r>
        <w:t>Планируется передача в хозяйственное ведение государственным унитарным предприятиям Свердловской области следующих видов имущества, относящегося к государственной казне Свердловской области:</w:t>
      </w:r>
    </w:p>
    <w:p w:rsidR="00535D43" w:rsidRDefault="00535D43">
      <w:pPr>
        <w:pStyle w:val="ConsPlusNormal"/>
        <w:ind w:firstLine="540"/>
        <w:jc w:val="both"/>
      </w:pPr>
      <w:r>
        <w:t>1) здания и сооружения;</w:t>
      </w:r>
    </w:p>
    <w:p w:rsidR="00535D43" w:rsidRDefault="00535D43">
      <w:pPr>
        <w:pStyle w:val="ConsPlusNormal"/>
        <w:ind w:firstLine="540"/>
        <w:jc w:val="both"/>
      </w:pPr>
      <w:r>
        <w:t>2) машины и оборудование;</w:t>
      </w:r>
    </w:p>
    <w:p w:rsidR="00535D43" w:rsidRDefault="00535D43">
      <w:pPr>
        <w:pStyle w:val="ConsPlusNormal"/>
        <w:ind w:firstLine="540"/>
        <w:jc w:val="both"/>
      </w:pPr>
      <w:r>
        <w:t>3) ценные бумаги;</w:t>
      </w:r>
    </w:p>
    <w:p w:rsidR="00535D43" w:rsidRDefault="00535D43">
      <w:pPr>
        <w:pStyle w:val="ConsPlusNormal"/>
        <w:ind w:firstLine="540"/>
        <w:jc w:val="both"/>
      </w:pPr>
      <w:r>
        <w:t>4) мебель;</w:t>
      </w:r>
    </w:p>
    <w:p w:rsidR="00535D43" w:rsidRDefault="00535D43">
      <w:pPr>
        <w:pStyle w:val="ConsPlusNormal"/>
        <w:ind w:firstLine="540"/>
        <w:jc w:val="both"/>
      </w:pPr>
      <w:r>
        <w:t>5) программное обеспечение.</w:t>
      </w:r>
    </w:p>
    <w:p w:rsidR="00535D43" w:rsidRDefault="00535D43">
      <w:pPr>
        <w:pStyle w:val="ConsPlusNormal"/>
        <w:jc w:val="both"/>
      </w:pPr>
    </w:p>
    <w:p w:rsidR="00535D43" w:rsidRDefault="00535D43">
      <w:pPr>
        <w:pStyle w:val="ConsPlusNormal"/>
        <w:ind w:firstLine="540"/>
        <w:jc w:val="both"/>
      </w:pPr>
      <w:r>
        <w:t>Параграф 17. Виды имущества, относящегося к государственной казне Свердловской области, которое предполагается передать в оперативное управление областным государственным учреждениям или казенным предприятиям Свердловской области в процессе их деятельности</w:t>
      </w:r>
    </w:p>
    <w:p w:rsidR="00535D43" w:rsidRDefault="00535D43">
      <w:pPr>
        <w:pStyle w:val="ConsPlusNormal"/>
        <w:jc w:val="both"/>
      </w:pPr>
    </w:p>
    <w:p w:rsidR="00535D43" w:rsidRDefault="00535D43">
      <w:pPr>
        <w:pStyle w:val="ConsPlusNormal"/>
        <w:ind w:firstLine="540"/>
        <w:jc w:val="both"/>
      </w:pPr>
      <w:r>
        <w:t>Планируется передача в оперативное управление областным государственным учреждениям или казенным предприятиям следующих видов имущества, относящегося к государственной казне Свердловской области:</w:t>
      </w:r>
    </w:p>
    <w:p w:rsidR="00535D43" w:rsidRDefault="00535D43">
      <w:pPr>
        <w:pStyle w:val="ConsPlusNormal"/>
        <w:ind w:firstLine="540"/>
        <w:jc w:val="both"/>
      </w:pPr>
      <w:r>
        <w:t>1) здания и сооружения;</w:t>
      </w:r>
    </w:p>
    <w:p w:rsidR="00535D43" w:rsidRDefault="00535D43">
      <w:pPr>
        <w:pStyle w:val="ConsPlusNormal"/>
        <w:ind w:firstLine="540"/>
        <w:jc w:val="both"/>
      </w:pPr>
      <w:r>
        <w:t>2) транспортные средства;</w:t>
      </w:r>
    </w:p>
    <w:p w:rsidR="00535D43" w:rsidRDefault="00535D43">
      <w:pPr>
        <w:pStyle w:val="ConsPlusNormal"/>
        <w:ind w:firstLine="540"/>
        <w:jc w:val="both"/>
      </w:pPr>
      <w:r>
        <w:t>3) машины и оборудование;</w:t>
      </w:r>
    </w:p>
    <w:p w:rsidR="00535D43" w:rsidRDefault="00535D43">
      <w:pPr>
        <w:pStyle w:val="ConsPlusNormal"/>
        <w:ind w:firstLine="540"/>
        <w:jc w:val="both"/>
      </w:pPr>
      <w:r>
        <w:t>4) мебель;</w:t>
      </w:r>
    </w:p>
    <w:p w:rsidR="00535D43" w:rsidRDefault="00535D43">
      <w:pPr>
        <w:pStyle w:val="ConsPlusNormal"/>
        <w:ind w:firstLine="540"/>
        <w:jc w:val="both"/>
      </w:pPr>
      <w:r>
        <w:t>5) программное обеспечение.</w:t>
      </w:r>
    </w:p>
    <w:p w:rsidR="00535D43" w:rsidRDefault="00535D43">
      <w:pPr>
        <w:pStyle w:val="ConsPlusNormal"/>
        <w:jc w:val="both"/>
      </w:pPr>
    </w:p>
    <w:p w:rsidR="00535D43" w:rsidRDefault="00535D43">
      <w:pPr>
        <w:pStyle w:val="ConsPlusNormal"/>
        <w:ind w:firstLine="540"/>
        <w:jc w:val="both"/>
      </w:pPr>
      <w:r>
        <w:t>Параграф 18. Виды имущества, относящегося к государственной казне Свердловской области, которое предполагается передать в залог</w:t>
      </w:r>
    </w:p>
    <w:p w:rsidR="00535D43" w:rsidRDefault="00535D43">
      <w:pPr>
        <w:pStyle w:val="ConsPlusNormal"/>
        <w:jc w:val="both"/>
      </w:pPr>
    </w:p>
    <w:p w:rsidR="00535D43" w:rsidRDefault="00535D43">
      <w:pPr>
        <w:pStyle w:val="ConsPlusNormal"/>
        <w:ind w:firstLine="540"/>
        <w:jc w:val="both"/>
      </w:pPr>
      <w:r>
        <w:t>В 2015, 2016 и 2017 годах не предполагается передача в залог имущества, относящегося к государственной казне Свердловской области.</w:t>
      </w:r>
    </w:p>
    <w:p w:rsidR="00535D43" w:rsidRDefault="00535D43">
      <w:pPr>
        <w:pStyle w:val="ConsPlusNormal"/>
        <w:jc w:val="both"/>
      </w:pPr>
    </w:p>
    <w:p w:rsidR="00535D43" w:rsidRDefault="00535D43">
      <w:pPr>
        <w:pStyle w:val="ConsPlusNormal"/>
        <w:jc w:val="center"/>
      </w:pPr>
      <w:r>
        <w:t xml:space="preserve">Глава 6. ИНЫЕ ВОПРОСЫ УПРАВЛЕНИЯ </w:t>
      </w:r>
      <w:proofErr w:type="gramStart"/>
      <w:r>
        <w:t>ГОСУДАРСТВЕННОЙ</w:t>
      </w:r>
      <w:proofErr w:type="gramEnd"/>
    </w:p>
    <w:p w:rsidR="00535D43" w:rsidRDefault="00535D43">
      <w:pPr>
        <w:pStyle w:val="ConsPlusNormal"/>
        <w:jc w:val="center"/>
      </w:pPr>
      <w:r>
        <w:t>СОБСТВЕННОСТЬЮ СВЕРДЛОВСКОЙ ОБЛАСТИ</w:t>
      </w:r>
    </w:p>
    <w:p w:rsidR="00535D43" w:rsidRDefault="00535D43">
      <w:pPr>
        <w:pStyle w:val="ConsPlusNormal"/>
        <w:jc w:val="both"/>
      </w:pPr>
    </w:p>
    <w:p w:rsidR="00535D43" w:rsidRDefault="00535D43">
      <w:pPr>
        <w:pStyle w:val="ConsPlusNormal"/>
        <w:ind w:firstLine="540"/>
        <w:jc w:val="both"/>
      </w:pPr>
      <w:r>
        <w:t xml:space="preserve">Параграф 19. Акционерные общества, акции которых планируется приобрести в государственную собственность Свердловской области путем </w:t>
      </w:r>
      <w:r>
        <w:lastRenderedPageBreak/>
        <w:t>предоставления бюджетных инвестиций</w:t>
      </w:r>
    </w:p>
    <w:p w:rsidR="00535D43" w:rsidRDefault="00535D43">
      <w:pPr>
        <w:pStyle w:val="ConsPlusNormal"/>
        <w:ind w:firstLine="540"/>
        <w:jc w:val="both"/>
      </w:pPr>
      <w:r>
        <w:t xml:space="preserve">(в ред. </w:t>
      </w:r>
      <w:hyperlink r:id="rId221"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ind w:firstLine="540"/>
        <w:jc w:val="both"/>
      </w:pPr>
      <w:r>
        <w:t>1. В 2015 году принятие решения о предоставлении бюджетных инвестиций в форме взноса в уставный капитал акционерных обществ не планируется.</w:t>
      </w:r>
    </w:p>
    <w:p w:rsidR="00535D43" w:rsidRDefault="00535D43">
      <w:pPr>
        <w:pStyle w:val="ConsPlusNormal"/>
        <w:ind w:firstLine="540"/>
        <w:jc w:val="both"/>
      </w:pPr>
      <w:r>
        <w:t xml:space="preserve">2. </w:t>
      </w:r>
      <w:proofErr w:type="gramStart"/>
      <w:r>
        <w:t>В 2016 году планируется предоставление бюджетных инвестиций в форме взноса в уставный капитал открытого акционерного общества "Особая экономическая зона "Титановая долина" на сумму 314325 тысяч рублей в целях создания объектов инфраструктуры на территории особой экономической зоны, погашения обязательств общества по выплате процентов по кредитным договорам, заключенным в связи с созданием таких объектов, выполнения функций управляющей компании особой экономической зоны промышленно-производственного</w:t>
      </w:r>
      <w:proofErr w:type="gramEnd"/>
      <w:r>
        <w:t xml:space="preserve"> типа в </w:t>
      </w:r>
      <w:proofErr w:type="spellStart"/>
      <w:r>
        <w:t>Верхнесалдинском</w:t>
      </w:r>
      <w:proofErr w:type="spellEnd"/>
      <w:r>
        <w:t xml:space="preserve"> городском округе.</w:t>
      </w:r>
    </w:p>
    <w:p w:rsidR="00535D43" w:rsidRDefault="00535D43">
      <w:pPr>
        <w:pStyle w:val="ConsPlusNormal"/>
        <w:ind w:firstLine="540"/>
        <w:jc w:val="both"/>
      </w:pPr>
      <w:r>
        <w:t>3. В 2017 году принятие решения о предоставлении бюджетных инвестиций в форме взноса в уставный капитал акционерных обществ не планируется.</w:t>
      </w:r>
    </w:p>
    <w:p w:rsidR="00535D43" w:rsidRDefault="00535D43">
      <w:pPr>
        <w:pStyle w:val="ConsPlusNormal"/>
        <w:jc w:val="both"/>
      </w:pPr>
    </w:p>
    <w:p w:rsidR="00535D43" w:rsidRDefault="00535D43">
      <w:pPr>
        <w:pStyle w:val="ConsPlusNormal"/>
        <w:ind w:firstLine="540"/>
        <w:jc w:val="both"/>
      </w:pPr>
      <w:r>
        <w:t>Параграф 19-1. Акционерные общества, акции которых планируется приобрести в государственную собственность Свердловской области за счет государственного имущества, за исключением средств областного бюджета</w:t>
      </w:r>
    </w:p>
    <w:p w:rsidR="00535D43" w:rsidRDefault="00535D43">
      <w:pPr>
        <w:pStyle w:val="ConsPlusNormal"/>
        <w:ind w:firstLine="540"/>
        <w:jc w:val="both"/>
      </w:pPr>
      <w:r>
        <w:t xml:space="preserve">(в ред. </w:t>
      </w:r>
      <w:hyperlink r:id="rId222"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ind w:firstLine="540"/>
        <w:jc w:val="both"/>
      </w:pPr>
      <w:r>
        <w:t>В 2015 году планируется приобретение дополнительных обыкновенных акций открытого акционерного общества "Уральская нефтяная компания" путем внесения в уставный капитал объектов движимого и недвижимого имущества, находящихся в государственной казне Свердловской области.</w:t>
      </w:r>
    </w:p>
    <w:p w:rsidR="00535D43" w:rsidRDefault="00535D43">
      <w:pPr>
        <w:pStyle w:val="ConsPlusNormal"/>
        <w:ind w:firstLine="540"/>
        <w:jc w:val="both"/>
      </w:pPr>
      <w:r>
        <w:t>В 2016 и 2017 годах приобретение акций акционерных обществ в государственную собственность Свердловской области за счет государственного имущества, за исключением средств областного бюджета, не планируется.</w:t>
      </w:r>
    </w:p>
    <w:p w:rsidR="00535D43" w:rsidRDefault="00535D43">
      <w:pPr>
        <w:pStyle w:val="ConsPlusNormal"/>
        <w:jc w:val="both"/>
      </w:pPr>
    </w:p>
    <w:p w:rsidR="00535D43" w:rsidRDefault="00535D43">
      <w:pPr>
        <w:pStyle w:val="ConsPlusNormal"/>
        <w:ind w:firstLine="540"/>
        <w:jc w:val="both"/>
      </w:pPr>
      <w:r>
        <w:t>Параграф 19-2. Акционерные общества, акции которых планируется приобрести в государственную собственность Свердловской области на безвозмездной основе</w:t>
      </w:r>
    </w:p>
    <w:p w:rsidR="00535D43" w:rsidRDefault="00535D43">
      <w:pPr>
        <w:pStyle w:val="ConsPlusNormal"/>
        <w:ind w:firstLine="540"/>
        <w:jc w:val="both"/>
      </w:pPr>
      <w:r>
        <w:t>(</w:t>
      </w:r>
      <w:proofErr w:type="gramStart"/>
      <w:r>
        <w:t>введен</w:t>
      </w:r>
      <w:proofErr w:type="gramEnd"/>
      <w:r>
        <w:t xml:space="preserve"> </w:t>
      </w:r>
      <w:hyperlink r:id="rId223" w:history="1">
        <w:r>
          <w:rPr>
            <w:color w:val="0000FF"/>
          </w:rPr>
          <w:t>Постановлением</w:t>
        </w:r>
      </w:hyperlink>
      <w:r>
        <w:t xml:space="preserve"> Правительства Свердловской области от 15.10.2015 N 959-ПП)</w:t>
      </w:r>
    </w:p>
    <w:p w:rsidR="00535D43" w:rsidRDefault="00535D43">
      <w:pPr>
        <w:pStyle w:val="ConsPlusNormal"/>
        <w:jc w:val="both"/>
      </w:pPr>
    </w:p>
    <w:p w:rsidR="00535D43" w:rsidRDefault="00535D43">
      <w:pPr>
        <w:pStyle w:val="ConsPlusNormal"/>
        <w:ind w:firstLine="540"/>
        <w:jc w:val="both"/>
      </w:pPr>
      <w:r>
        <w:t>В 2015 году планируется приобретение в государственную казну Свердловской области на безвозмездной основе акций публичного акционерного общества "Электронная торговая площадка" в количестве 33 штук.</w:t>
      </w:r>
    </w:p>
    <w:p w:rsidR="00535D43" w:rsidRDefault="00535D43">
      <w:pPr>
        <w:pStyle w:val="ConsPlusNormal"/>
        <w:ind w:firstLine="540"/>
        <w:jc w:val="both"/>
      </w:pPr>
      <w:r>
        <w:t>В 2016 и 2017 годах приобретение акций акционерных обществ в государственную собственность Свердловской области не планируется.</w:t>
      </w:r>
    </w:p>
    <w:p w:rsidR="00535D43" w:rsidRDefault="00535D43">
      <w:pPr>
        <w:pStyle w:val="ConsPlusNormal"/>
        <w:jc w:val="both"/>
      </w:pPr>
    </w:p>
    <w:p w:rsidR="00535D43" w:rsidRDefault="00535D43">
      <w:pPr>
        <w:pStyle w:val="ConsPlusNormal"/>
        <w:ind w:firstLine="540"/>
        <w:jc w:val="both"/>
      </w:pPr>
      <w:r>
        <w:t>Параграф 20. Случаи, в которых будут проводиться торги на право заключения сделок с государственным имуществом Свердловской области</w:t>
      </w:r>
    </w:p>
    <w:p w:rsidR="00535D43" w:rsidRDefault="00535D43">
      <w:pPr>
        <w:pStyle w:val="ConsPlusNormal"/>
        <w:jc w:val="both"/>
      </w:pPr>
    </w:p>
    <w:p w:rsidR="00535D43" w:rsidRDefault="00535D43">
      <w:pPr>
        <w:pStyle w:val="ConsPlusNormal"/>
        <w:ind w:firstLine="540"/>
        <w:jc w:val="both"/>
      </w:pPr>
      <w:r>
        <w:t>Торги на право заключения сделок с государственным имуществом Свердловской области будут проводиться в случаях, предусмотренных законодательством Российской Федерации.</w:t>
      </w:r>
    </w:p>
    <w:p w:rsidR="00535D43" w:rsidRDefault="00535D43">
      <w:pPr>
        <w:pStyle w:val="ConsPlusNormal"/>
        <w:jc w:val="both"/>
      </w:pPr>
    </w:p>
    <w:p w:rsidR="00535D43" w:rsidRDefault="00535D43">
      <w:pPr>
        <w:pStyle w:val="ConsPlusNormal"/>
        <w:ind w:firstLine="540"/>
        <w:jc w:val="both"/>
      </w:pPr>
      <w:r>
        <w:t>Параграф 21. Государственные предприятия Свердловской области, уставные фонды которых будут увеличены за счет средств областного бюджета</w:t>
      </w:r>
    </w:p>
    <w:p w:rsidR="00535D43" w:rsidRDefault="00535D43">
      <w:pPr>
        <w:pStyle w:val="ConsPlusNormal"/>
        <w:jc w:val="both"/>
      </w:pPr>
    </w:p>
    <w:p w:rsidR="00535D43" w:rsidRDefault="00535D43">
      <w:pPr>
        <w:pStyle w:val="ConsPlusNormal"/>
        <w:ind w:firstLine="540"/>
        <w:jc w:val="both"/>
      </w:pPr>
      <w:r>
        <w:t>В 2015, 2016 и 2017 годах принятие решения об увеличении за счет средств областного бюджета уставных фондов государственных предприятий не планируется.</w:t>
      </w:r>
    </w:p>
    <w:p w:rsidR="00535D43" w:rsidRDefault="00535D43">
      <w:pPr>
        <w:pStyle w:val="ConsPlusNormal"/>
        <w:jc w:val="both"/>
      </w:pPr>
    </w:p>
    <w:p w:rsidR="00535D43" w:rsidRDefault="00535D43">
      <w:pPr>
        <w:pStyle w:val="ConsPlusNormal"/>
        <w:ind w:firstLine="540"/>
        <w:jc w:val="both"/>
      </w:pPr>
      <w:r>
        <w:t>Параграф 22. Фонды, автономные некоммерческие организации и иные некоммерческие организации, в имущество которых предполагается внести добровольные имущественные взносы за счет средств областного бюджета</w:t>
      </w:r>
    </w:p>
    <w:p w:rsidR="00535D43" w:rsidRDefault="00535D43">
      <w:pPr>
        <w:pStyle w:val="ConsPlusNormal"/>
        <w:jc w:val="both"/>
      </w:pPr>
    </w:p>
    <w:p w:rsidR="00535D43" w:rsidRDefault="00535D43">
      <w:pPr>
        <w:pStyle w:val="ConsPlusNormal"/>
        <w:ind w:firstLine="540"/>
        <w:jc w:val="both"/>
      </w:pPr>
      <w:r>
        <w:t>В 2015, 2016 и 2017 годах внесение добровольных имущественных взносов за счет средств областного бюджета в имущество фондов, автономных некоммерческих организаций и иных некоммерческих организаций не планируется.</w:t>
      </w:r>
    </w:p>
    <w:p w:rsidR="00535D43" w:rsidRDefault="00535D43">
      <w:pPr>
        <w:pStyle w:val="ConsPlusNormal"/>
        <w:jc w:val="both"/>
      </w:pPr>
    </w:p>
    <w:p w:rsidR="00535D43" w:rsidRDefault="00535D43">
      <w:pPr>
        <w:pStyle w:val="ConsPlusNormal"/>
        <w:ind w:firstLine="540"/>
        <w:jc w:val="both"/>
      </w:pPr>
      <w:r>
        <w:t>Параграф 23. Основные виды отчуждаемого государственного имущества Свердловской области, за исключением объектов областной собственности, отчуждение которых в собственность физических и (или) юридических лиц осуществляется в соответствии с федеральным законом, регулирующим отношения, возникающие при приватизации государственного имущества</w:t>
      </w:r>
    </w:p>
    <w:p w:rsidR="00535D43" w:rsidRDefault="00535D43">
      <w:pPr>
        <w:pStyle w:val="ConsPlusNormal"/>
        <w:jc w:val="both"/>
      </w:pPr>
    </w:p>
    <w:p w:rsidR="00535D43" w:rsidRDefault="00535D43">
      <w:pPr>
        <w:pStyle w:val="ConsPlusNormal"/>
        <w:ind w:firstLine="540"/>
        <w:jc w:val="both"/>
      </w:pPr>
      <w:r>
        <w:t>В 2015, 2016 и 2017 годах отчуждение основных видов государственного имущества Свердловской области, не изъятого и не ограниченного в гражданском обороте в соответствии с федеральным законодательством, созданного или приобретенного за счет средств областного бюджета, планируется в порядке, установленном федеральным и областным законодательством.</w:t>
      </w:r>
    </w:p>
    <w:p w:rsidR="00535D43" w:rsidRDefault="00535D43">
      <w:pPr>
        <w:pStyle w:val="ConsPlusNormal"/>
        <w:jc w:val="both"/>
      </w:pPr>
    </w:p>
    <w:p w:rsidR="00535D43" w:rsidRDefault="00535D43">
      <w:pPr>
        <w:pStyle w:val="ConsPlusNormal"/>
        <w:jc w:val="center"/>
      </w:pPr>
      <w:r>
        <w:t>Раздел 2. ПРОГРАММА ПРИВАТИЗАЦИИ</w:t>
      </w:r>
    </w:p>
    <w:p w:rsidR="00535D43" w:rsidRDefault="00535D43">
      <w:pPr>
        <w:pStyle w:val="ConsPlusNormal"/>
        <w:jc w:val="center"/>
      </w:pPr>
      <w:r>
        <w:t>ГОСУДАРСТВЕННОГО ИМУЩЕСТВА СВЕРДЛОВСКОЙ ОБЛАСТИ</w:t>
      </w:r>
    </w:p>
    <w:p w:rsidR="00535D43" w:rsidRDefault="00535D43">
      <w:pPr>
        <w:pStyle w:val="ConsPlusNormal"/>
        <w:jc w:val="both"/>
      </w:pPr>
    </w:p>
    <w:p w:rsidR="00535D43" w:rsidRDefault="00535D43">
      <w:pPr>
        <w:pStyle w:val="ConsPlusNormal"/>
        <w:jc w:val="center"/>
      </w:pPr>
      <w:r>
        <w:t>Глава 7. ГОСУДАРСТВЕННОЕ ИМУЩЕСТВО СВЕРДЛОВСКОЙ ОБЛАСТИ,</w:t>
      </w:r>
    </w:p>
    <w:p w:rsidR="00535D43" w:rsidRDefault="00535D43">
      <w:pPr>
        <w:pStyle w:val="ConsPlusNormal"/>
        <w:jc w:val="center"/>
      </w:pPr>
      <w:r>
        <w:t xml:space="preserve">В </w:t>
      </w:r>
      <w:proofErr w:type="gramStart"/>
      <w:r>
        <w:t>ОТНОШЕНИИ</w:t>
      </w:r>
      <w:proofErr w:type="gramEnd"/>
      <w:r>
        <w:t xml:space="preserve"> КОТОРОГО МОГУТ БЫТЬ ПРИНЯТЫ</w:t>
      </w:r>
    </w:p>
    <w:p w:rsidR="00535D43" w:rsidRDefault="00535D43">
      <w:pPr>
        <w:pStyle w:val="ConsPlusNormal"/>
        <w:jc w:val="center"/>
      </w:pPr>
      <w:r>
        <w:t>РЕШЕНИЯ О ПРИВАТИЗАЦИИ</w:t>
      </w:r>
    </w:p>
    <w:p w:rsidR="00535D43" w:rsidRDefault="00535D43">
      <w:pPr>
        <w:pStyle w:val="ConsPlusNormal"/>
        <w:jc w:val="both"/>
      </w:pPr>
    </w:p>
    <w:p w:rsidR="00535D43" w:rsidRDefault="00535D43">
      <w:pPr>
        <w:pStyle w:val="ConsPlusNormal"/>
        <w:ind w:firstLine="540"/>
        <w:jc w:val="both"/>
      </w:pPr>
      <w:r>
        <w:t>Параграф 24. Виды государственного имущества Свердловской области, в отношении которого могут приниматься решения о приватизации государственного имущества Свердловской области</w:t>
      </w:r>
    </w:p>
    <w:p w:rsidR="00535D43" w:rsidRDefault="00535D43">
      <w:pPr>
        <w:pStyle w:val="ConsPlusNormal"/>
        <w:jc w:val="both"/>
      </w:pPr>
    </w:p>
    <w:p w:rsidR="00535D43" w:rsidRDefault="00535D43">
      <w:pPr>
        <w:pStyle w:val="ConsPlusNormal"/>
        <w:ind w:firstLine="540"/>
        <w:jc w:val="both"/>
      </w:pPr>
      <w:r>
        <w:t xml:space="preserve">Решения о приватизации государственного имущества Свердловской области </w:t>
      </w:r>
      <w:r>
        <w:lastRenderedPageBreak/>
        <w:t>будут приняты в отношении следующих видов государственного имущества Свердловской области:</w:t>
      </w:r>
    </w:p>
    <w:p w:rsidR="00535D43" w:rsidRDefault="00535D43">
      <w:pPr>
        <w:pStyle w:val="ConsPlusNormal"/>
        <w:ind w:firstLine="540"/>
        <w:jc w:val="both"/>
      </w:pPr>
      <w:r>
        <w:t>1) государственные унитарные предприятия Свердловской области;</w:t>
      </w:r>
    </w:p>
    <w:p w:rsidR="00535D43" w:rsidRDefault="00535D43">
      <w:pPr>
        <w:pStyle w:val="ConsPlusNormal"/>
        <w:ind w:firstLine="540"/>
        <w:jc w:val="both"/>
      </w:pPr>
      <w:r>
        <w:t>2) акции акционерных обществ, созданных в процессе приватизации;</w:t>
      </w:r>
    </w:p>
    <w:p w:rsidR="00535D43" w:rsidRDefault="00535D43">
      <w:pPr>
        <w:pStyle w:val="ConsPlusNormal"/>
        <w:ind w:firstLine="540"/>
        <w:jc w:val="both"/>
      </w:pPr>
      <w:r>
        <w:t>3) иное государственное казенное имущество Свердловской области.</w:t>
      </w:r>
    </w:p>
    <w:p w:rsidR="00535D43" w:rsidRDefault="00535D43">
      <w:pPr>
        <w:pStyle w:val="ConsPlusNormal"/>
        <w:jc w:val="both"/>
      </w:pPr>
    </w:p>
    <w:p w:rsidR="00535D43" w:rsidRDefault="00535D43">
      <w:pPr>
        <w:pStyle w:val="ConsPlusNormal"/>
        <w:ind w:firstLine="540"/>
        <w:jc w:val="both"/>
      </w:pPr>
      <w:r>
        <w:t>Параграф 25. Государственные унитарные предприятия Свердловской области, в отношении которых могут быть приняты решения о приватизации, в том числе о приватизации с использованием специального права на участие субъектов Российской Федерации в управлении акционерными обществами</w:t>
      </w:r>
    </w:p>
    <w:p w:rsidR="00535D43" w:rsidRDefault="00535D43">
      <w:pPr>
        <w:pStyle w:val="ConsPlusNormal"/>
        <w:ind w:firstLine="540"/>
        <w:jc w:val="both"/>
      </w:pPr>
      <w:r>
        <w:t xml:space="preserve">(в ред. </w:t>
      </w:r>
      <w:hyperlink r:id="rId224"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ind w:firstLine="540"/>
        <w:jc w:val="both"/>
      </w:pPr>
      <w:r>
        <w:t>1. В 2015, 2016 и 2017 годах принятие решения о преобразовании предприятий в акционерные общества, 100 процентов акций которых закрепляется в государственной собственности Свердловской области, не планируется.</w:t>
      </w:r>
    </w:p>
    <w:p w:rsidR="00535D43" w:rsidRDefault="00535D43">
      <w:pPr>
        <w:pStyle w:val="ConsPlusNormal"/>
        <w:ind w:firstLine="540"/>
        <w:jc w:val="both"/>
      </w:pPr>
      <w:r>
        <w:t>2. Принятие решений о приватизации государственных унитарных предприятий Свердловской области с использованием специального права на участие субъектов Российской Федерации в управлении акционерными обществами не планируется.</w:t>
      </w:r>
    </w:p>
    <w:p w:rsidR="00535D43" w:rsidRDefault="00535D43">
      <w:pPr>
        <w:pStyle w:val="ConsPlusNormal"/>
        <w:jc w:val="both"/>
      </w:pPr>
    </w:p>
    <w:p w:rsidR="00535D43" w:rsidRDefault="00535D43">
      <w:pPr>
        <w:pStyle w:val="ConsPlusNormal"/>
        <w:ind w:firstLine="540"/>
        <w:jc w:val="both"/>
      </w:pPr>
      <w:r>
        <w:t>Параграф 26. Акционерные общества, акции которых, относящиеся к государственной казне Свердловской области, могут быть проданы, в том числе на конкурсе</w:t>
      </w:r>
    </w:p>
    <w:p w:rsidR="00535D43" w:rsidRDefault="00535D43">
      <w:pPr>
        <w:pStyle w:val="ConsPlusNormal"/>
        <w:jc w:val="both"/>
      </w:pPr>
    </w:p>
    <w:p w:rsidR="00535D43" w:rsidRDefault="00535D43">
      <w:pPr>
        <w:pStyle w:val="ConsPlusNormal"/>
        <w:ind w:firstLine="540"/>
        <w:jc w:val="both"/>
      </w:pPr>
      <w:r>
        <w:t>1. В 2015 году планируется продажа относящихся к государственной казне Свердловской области акций следующих акционерных обществ:</w:t>
      </w:r>
    </w:p>
    <w:p w:rsidR="00535D43" w:rsidRDefault="00535D43">
      <w:pPr>
        <w:pStyle w:val="ConsPlusNormal"/>
        <w:jc w:val="both"/>
      </w:pPr>
      <w:r>
        <w:t xml:space="preserve">(в ред. </w:t>
      </w:r>
      <w:hyperlink r:id="rId225"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ind w:firstLine="540"/>
        <w:jc w:val="both"/>
      </w:pPr>
      <w:r>
        <w:t>1) открытого акционерного общества "Гостиничный комплекс "Зеленая роща" (100 процентов уставного капитала);</w:t>
      </w:r>
    </w:p>
    <w:p w:rsidR="00535D43" w:rsidRDefault="00535D43">
      <w:pPr>
        <w:pStyle w:val="ConsPlusNormal"/>
        <w:ind w:firstLine="540"/>
        <w:jc w:val="both"/>
      </w:pPr>
      <w:r>
        <w:t>2) открытого акционерного общества, созданного путем преобразования государственного унитарного предприятия Свердловской области "Каменск-Уральская типография" (100 процентов уставного капитала);</w:t>
      </w:r>
    </w:p>
    <w:p w:rsidR="00535D43" w:rsidRDefault="00535D43">
      <w:pPr>
        <w:pStyle w:val="ConsPlusNormal"/>
        <w:ind w:firstLine="540"/>
        <w:jc w:val="both"/>
      </w:pPr>
      <w:r>
        <w:t>3) открытого акционерного общества, созданного путем преобразования государственного унитарного предприятия Свердловской области "Нижнетагильская типография" (100 процентов уставного капитала);</w:t>
      </w:r>
    </w:p>
    <w:p w:rsidR="00535D43" w:rsidRDefault="00535D43">
      <w:pPr>
        <w:pStyle w:val="ConsPlusNormal"/>
        <w:ind w:firstLine="540"/>
        <w:jc w:val="both"/>
      </w:pPr>
      <w:r>
        <w:t>4) открытого акционерного общества, созданного путем преобразования государственного унитарного предприятия Свердловской области "Первоуральская типография" (100 процентов уставного капитала);</w:t>
      </w:r>
    </w:p>
    <w:p w:rsidR="00535D43" w:rsidRDefault="00535D43">
      <w:pPr>
        <w:pStyle w:val="ConsPlusNormal"/>
        <w:ind w:firstLine="540"/>
        <w:jc w:val="both"/>
      </w:pPr>
      <w:r>
        <w:t>5) открытого акционерного общества, созданного путем преобразования государственного унитарного предприятия Свердловской области "Полиграфическое объединение "Север" (100 процентов уставного капитала);</w:t>
      </w:r>
    </w:p>
    <w:p w:rsidR="00535D43" w:rsidRDefault="00535D43">
      <w:pPr>
        <w:pStyle w:val="ConsPlusNormal"/>
        <w:ind w:firstLine="540"/>
        <w:jc w:val="both"/>
      </w:pPr>
      <w:r>
        <w:t xml:space="preserve">6) открытого акционерного общества, созданного путем преобразования </w:t>
      </w:r>
      <w:r>
        <w:lastRenderedPageBreak/>
        <w:t>государственного унитарного предприятия Свердловской области "</w:t>
      </w:r>
      <w:proofErr w:type="spellStart"/>
      <w:r>
        <w:t>Режевская</w:t>
      </w:r>
      <w:proofErr w:type="spellEnd"/>
      <w:r>
        <w:t xml:space="preserve"> типография" (100 процентов уставного капитала);</w:t>
      </w:r>
    </w:p>
    <w:p w:rsidR="00535D43" w:rsidRDefault="00535D43">
      <w:pPr>
        <w:pStyle w:val="ConsPlusNormal"/>
        <w:ind w:firstLine="540"/>
        <w:jc w:val="both"/>
      </w:pPr>
      <w:r>
        <w:t>7) открытого акционерного общества "</w:t>
      </w:r>
      <w:proofErr w:type="spellStart"/>
      <w:r>
        <w:t>Уралагроснабкомплект</w:t>
      </w:r>
      <w:proofErr w:type="spellEnd"/>
      <w:r>
        <w:t>" (100 процентов уставного капитала);</w:t>
      </w:r>
    </w:p>
    <w:p w:rsidR="00535D43" w:rsidRDefault="00535D43">
      <w:pPr>
        <w:pStyle w:val="ConsPlusNormal"/>
        <w:ind w:firstLine="540"/>
        <w:jc w:val="both"/>
      </w:pPr>
      <w:r>
        <w:t>8) открытого акционерного общества, созданного путем преобразования государственного унитарного предприятия Свердловской области "Совхоз "Шумихинский" (100 процентов уставного капитала);</w:t>
      </w:r>
    </w:p>
    <w:p w:rsidR="00535D43" w:rsidRDefault="00535D43">
      <w:pPr>
        <w:pStyle w:val="ConsPlusNormal"/>
        <w:ind w:firstLine="540"/>
        <w:jc w:val="both"/>
      </w:pPr>
      <w:r>
        <w:t>9) открытого акционерного общества, созданного путем преобразования государственного унитарного предприятия Свердловской области "Совхоз "</w:t>
      </w:r>
      <w:proofErr w:type="spellStart"/>
      <w:r>
        <w:t>Сухоложский</w:t>
      </w:r>
      <w:proofErr w:type="spellEnd"/>
      <w:r>
        <w:t>" (100 процентов уставного капитала);</w:t>
      </w:r>
    </w:p>
    <w:p w:rsidR="00535D43" w:rsidRDefault="00535D43">
      <w:pPr>
        <w:pStyle w:val="ConsPlusNormal"/>
        <w:ind w:firstLine="540"/>
        <w:jc w:val="both"/>
      </w:pPr>
      <w:r>
        <w:t>10) открытого акционерного общества "Оптика" (100 процентов уставного капитала);</w:t>
      </w:r>
    </w:p>
    <w:p w:rsidR="00535D43" w:rsidRDefault="00535D43">
      <w:pPr>
        <w:pStyle w:val="ConsPlusNormal"/>
        <w:ind w:firstLine="540"/>
        <w:jc w:val="both"/>
      </w:pPr>
      <w:r>
        <w:t xml:space="preserve">11) утратил силу. - </w:t>
      </w:r>
      <w:hyperlink r:id="rId226" w:history="1">
        <w:proofErr w:type="gramStart"/>
        <w:r>
          <w:rPr>
            <w:color w:val="0000FF"/>
          </w:rPr>
          <w:t>Постановление</w:t>
        </w:r>
      </w:hyperlink>
      <w:r>
        <w:t xml:space="preserve"> Правительства Свердловской области от 10.06.2015 N 491-ПП;</w:t>
      </w:r>
      <w:proofErr w:type="gramEnd"/>
    </w:p>
    <w:p w:rsidR="00535D43" w:rsidRDefault="00535D43">
      <w:pPr>
        <w:pStyle w:val="ConsPlusNormal"/>
        <w:ind w:firstLine="540"/>
        <w:jc w:val="both"/>
      </w:pPr>
      <w:r>
        <w:t>12) открытого акционерного общества "Птицефабрика "Среднеуральская" (100 процентов уставного капитала);</w:t>
      </w:r>
    </w:p>
    <w:p w:rsidR="00535D43" w:rsidRDefault="00535D43">
      <w:pPr>
        <w:pStyle w:val="ConsPlusNormal"/>
        <w:ind w:firstLine="540"/>
        <w:jc w:val="both"/>
      </w:pPr>
      <w:r>
        <w:t>13) открытого акционерного общества "</w:t>
      </w:r>
      <w:proofErr w:type="gramStart"/>
      <w:r>
        <w:t>Нижнетагильский</w:t>
      </w:r>
      <w:proofErr w:type="gramEnd"/>
      <w:r>
        <w:t xml:space="preserve"> </w:t>
      </w:r>
      <w:proofErr w:type="spellStart"/>
      <w:r>
        <w:t>хлебокомбинат</w:t>
      </w:r>
      <w:proofErr w:type="spellEnd"/>
      <w:r>
        <w:t>" (48,99 процента уставного капитала);</w:t>
      </w:r>
    </w:p>
    <w:p w:rsidR="00535D43" w:rsidRDefault="00535D43">
      <w:pPr>
        <w:pStyle w:val="ConsPlusNormal"/>
        <w:jc w:val="both"/>
      </w:pPr>
      <w:r>
        <w:t xml:space="preserve">(подп. 13 </w:t>
      </w:r>
      <w:proofErr w:type="gramStart"/>
      <w:r>
        <w:t>введен</w:t>
      </w:r>
      <w:proofErr w:type="gramEnd"/>
      <w:r>
        <w:t xml:space="preserve"> </w:t>
      </w:r>
      <w:hyperlink r:id="rId227"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14) открытого акционерного общества "Ирбитский плодосовхоз" (100 процентов уставного капитала);</w:t>
      </w:r>
    </w:p>
    <w:p w:rsidR="00535D43" w:rsidRDefault="00535D43">
      <w:pPr>
        <w:pStyle w:val="ConsPlusNormal"/>
        <w:jc w:val="both"/>
      </w:pPr>
      <w:r>
        <w:t xml:space="preserve">(подп. 14 </w:t>
      </w:r>
      <w:proofErr w:type="gramStart"/>
      <w:r>
        <w:t>введен</w:t>
      </w:r>
      <w:proofErr w:type="gramEnd"/>
      <w:r>
        <w:t xml:space="preserve"> </w:t>
      </w:r>
      <w:hyperlink r:id="rId228"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15) открытого акционерного общества "Санаторий "Курьи" (100 процентов уставного капитала);</w:t>
      </w:r>
    </w:p>
    <w:p w:rsidR="00535D43" w:rsidRDefault="00535D43">
      <w:pPr>
        <w:pStyle w:val="ConsPlusNormal"/>
        <w:jc w:val="both"/>
      </w:pPr>
      <w:r>
        <w:t xml:space="preserve">(подп. 15 </w:t>
      </w:r>
      <w:proofErr w:type="gramStart"/>
      <w:r>
        <w:t>введен</w:t>
      </w:r>
      <w:proofErr w:type="gramEnd"/>
      <w:r>
        <w:t xml:space="preserve"> </w:t>
      </w:r>
      <w:hyperlink r:id="rId229"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 xml:space="preserve">16) открытого акционерного общества "Березовский </w:t>
      </w:r>
      <w:proofErr w:type="spellStart"/>
      <w:r>
        <w:t>хлебокомбинат</w:t>
      </w:r>
      <w:proofErr w:type="spellEnd"/>
      <w:r>
        <w:t>" (48,99 процента уставного капитала).</w:t>
      </w:r>
    </w:p>
    <w:p w:rsidR="00535D43" w:rsidRDefault="00535D43">
      <w:pPr>
        <w:pStyle w:val="ConsPlusNormal"/>
        <w:jc w:val="both"/>
      </w:pPr>
      <w:r>
        <w:t xml:space="preserve">(подп. 16 </w:t>
      </w:r>
      <w:proofErr w:type="gramStart"/>
      <w:r>
        <w:t>введен</w:t>
      </w:r>
      <w:proofErr w:type="gramEnd"/>
      <w:r>
        <w:t xml:space="preserve"> </w:t>
      </w:r>
      <w:hyperlink r:id="rId230" w:history="1">
        <w:r>
          <w:rPr>
            <w:color w:val="0000FF"/>
          </w:rPr>
          <w:t>Постановлением</w:t>
        </w:r>
      </w:hyperlink>
      <w:r>
        <w:t xml:space="preserve"> Правительства Свердловской области от 10.06.2015 N 491-ПП)</w:t>
      </w:r>
    </w:p>
    <w:p w:rsidR="00535D43" w:rsidRDefault="00535D43">
      <w:pPr>
        <w:pStyle w:val="ConsPlusNormal"/>
        <w:ind w:firstLine="540"/>
        <w:jc w:val="both"/>
      </w:pPr>
      <w:r>
        <w:t xml:space="preserve">2. В 2016 и 2017 годах </w:t>
      </w:r>
      <w:proofErr w:type="gramStart"/>
      <w:r>
        <w:t>решения</w:t>
      </w:r>
      <w:proofErr w:type="gramEnd"/>
      <w:r>
        <w:t xml:space="preserve"> о продаже относящихся к государственной казне Свердловской области акций акционерных обществ могут быть приняты в соответствии с действующим законодательством.</w:t>
      </w:r>
    </w:p>
    <w:p w:rsidR="00535D43" w:rsidRDefault="00535D43">
      <w:pPr>
        <w:pStyle w:val="ConsPlusNormal"/>
        <w:jc w:val="both"/>
      </w:pPr>
      <w:r>
        <w:t>(</w:t>
      </w:r>
      <w:proofErr w:type="gramStart"/>
      <w:r>
        <w:t>в</w:t>
      </w:r>
      <w:proofErr w:type="gramEnd"/>
      <w:r>
        <w:t xml:space="preserve"> ред. </w:t>
      </w:r>
      <w:hyperlink r:id="rId231"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jc w:val="both"/>
      </w:pPr>
    </w:p>
    <w:p w:rsidR="00535D43" w:rsidRDefault="00535D43">
      <w:pPr>
        <w:pStyle w:val="ConsPlusNormal"/>
        <w:ind w:firstLine="540"/>
        <w:jc w:val="both"/>
      </w:pPr>
      <w:r>
        <w:t>Параграф 27. Иное государственное казенное имущество Свердловской области, в отношении которого может быть принято решение о приватизации</w:t>
      </w:r>
    </w:p>
    <w:p w:rsidR="00535D43" w:rsidRDefault="00535D43">
      <w:pPr>
        <w:pStyle w:val="ConsPlusNormal"/>
        <w:ind w:firstLine="540"/>
        <w:jc w:val="both"/>
      </w:pPr>
      <w:r>
        <w:t xml:space="preserve">(в ред. </w:t>
      </w:r>
      <w:hyperlink r:id="rId232"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ind w:firstLine="540"/>
        <w:jc w:val="both"/>
      </w:pPr>
      <w:r>
        <w:t>В 2015 году планируется продажа на аукционе права требования Свердловской области к обществу с ограниченной ответственностью Торгово-</w:t>
      </w:r>
      <w:r>
        <w:lastRenderedPageBreak/>
        <w:t>Строительная Компания "</w:t>
      </w:r>
      <w:proofErr w:type="spellStart"/>
      <w:r>
        <w:t>АСком</w:t>
      </w:r>
      <w:proofErr w:type="spellEnd"/>
      <w:r>
        <w:t>".</w:t>
      </w:r>
    </w:p>
    <w:p w:rsidR="00535D43" w:rsidRDefault="00535D43">
      <w:pPr>
        <w:pStyle w:val="ConsPlusNormal"/>
        <w:ind w:firstLine="540"/>
        <w:jc w:val="both"/>
      </w:pPr>
      <w:r>
        <w:t>В 2016 и 2017 годах принятие решения о приватизации государственного казенного имущества Свердловской области не планируется.</w:t>
      </w:r>
    </w:p>
    <w:p w:rsidR="00535D43" w:rsidRDefault="00535D43">
      <w:pPr>
        <w:pStyle w:val="ConsPlusNormal"/>
        <w:jc w:val="both"/>
      </w:pPr>
    </w:p>
    <w:p w:rsidR="00535D43" w:rsidRDefault="00535D43">
      <w:pPr>
        <w:pStyle w:val="ConsPlusNormal"/>
        <w:ind w:firstLine="540"/>
        <w:jc w:val="both"/>
      </w:pPr>
      <w:r>
        <w:t>Параграф 28. Государственное казенное имущество Свердловской области, за исключением денежных средств, которое может быть внесено в качестве вклада в уставные капиталы акционерных обществ</w:t>
      </w:r>
    </w:p>
    <w:p w:rsidR="00535D43" w:rsidRDefault="00535D43">
      <w:pPr>
        <w:pStyle w:val="ConsPlusNormal"/>
        <w:ind w:firstLine="540"/>
        <w:jc w:val="both"/>
      </w:pPr>
      <w:r>
        <w:t xml:space="preserve">(в ред. </w:t>
      </w:r>
      <w:hyperlink r:id="rId233" w:history="1">
        <w:r>
          <w:rPr>
            <w:color w:val="0000FF"/>
          </w:rPr>
          <w:t>Постановления</w:t>
        </w:r>
      </w:hyperlink>
      <w:r>
        <w:t xml:space="preserve"> Правительства Свердловской области от 15.10.2015 N 959-ПП)</w:t>
      </w:r>
    </w:p>
    <w:p w:rsidR="00535D43" w:rsidRDefault="00535D43">
      <w:pPr>
        <w:pStyle w:val="ConsPlusNormal"/>
        <w:jc w:val="both"/>
      </w:pPr>
    </w:p>
    <w:p w:rsidR="00535D43" w:rsidRDefault="00535D43">
      <w:pPr>
        <w:pStyle w:val="ConsPlusNormal"/>
        <w:ind w:firstLine="540"/>
        <w:jc w:val="both"/>
      </w:pPr>
      <w:r>
        <w:t>1. В 2015 году планируется:</w:t>
      </w:r>
    </w:p>
    <w:p w:rsidR="00535D43" w:rsidRDefault="00535D43">
      <w:pPr>
        <w:pStyle w:val="ConsPlusNormal"/>
        <w:ind w:firstLine="540"/>
        <w:jc w:val="both"/>
      </w:pPr>
      <w:r>
        <w:t>1) внесение объектов движимого и недвижимого имущества, находящихся в государственной казне Свердловской области, в качестве вклада в уставный капитал открытого акционерного общества "Уральская нефтяная компания";</w:t>
      </w:r>
    </w:p>
    <w:p w:rsidR="00535D43" w:rsidRDefault="00535D43">
      <w:pPr>
        <w:pStyle w:val="ConsPlusNormal"/>
        <w:ind w:firstLine="540"/>
        <w:jc w:val="both"/>
      </w:pPr>
      <w:r>
        <w:t>2) внесение объектов движимого и недвижимого имущества, находящихся в государственной казне Свердловской области, в качестве вклада в уставный капитал открытого акционерного общества "Уральский университетский комплекс".</w:t>
      </w:r>
    </w:p>
    <w:p w:rsidR="00535D43" w:rsidRDefault="00535D43">
      <w:pPr>
        <w:pStyle w:val="ConsPlusNormal"/>
        <w:ind w:firstLine="540"/>
        <w:jc w:val="both"/>
      </w:pPr>
      <w:r>
        <w:t>2. В 2016 и 2017 годах внесение государственного казенного имущества Свердловской области, за исключением денежных средств, в качестве вклада в уставные капиталы акционерных обществ не планируется.</w:t>
      </w:r>
    </w:p>
    <w:p w:rsidR="00535D43" w:rsidRDefault="00535D43">
      <w:pPr>
        <w:pStyle w:val="ConsPlusNormal"/>
        <w:jc w:val="both"/>
      </w:pPr>
    </w:p>
    <w:p w:rsidR="00535D43" w:rsidRDefault="00535D43">
      <w:pPr>
        <w:pStyle w:val="ConsPlusNormal"/>
        <w:jc w:val="center"/>
      </w:pPr>
      <w:r>
        <w:t>Глава 8. ИНЫЕ ВОПРОСЫ, СВЯЗАННЫЕ С ПРИВАТИЗАЦИЕЙ</w:t>
      </w:r>
    </w:p>
    <w:p w:rsidR="00535D43" w:rsidRDefault="00535D43">
      <w:pPr>
        <w:pStyle w:val="ConsPlusNormal"/>
        <w:jc w:val="center"/>
      </w:pPr>
      <w:r>
        <w:t>ГОСУДАРСТВЕННОГО ИМУЩЕСТВА СВЕРДЛОВСКОЙ ОБЛАСТИ</w:t>
      </w:r>
    </w:p>
    <w:p w:rsidR="00535D43" w:rsidRDefault="00535D43">
      <w:pPr>
        <w:pStyle w:val="ConsPlusNormal"/>
        <w:jc w:val="both"/>
      </w:pPr>
    </w:p>
    <w:p w:rsidR="00535D43" w:rsidRDefault="00535D43">
      <w:pPr>
        <w:pStyle w:val="ConsPlusNormal"/>
        <w:ind w:firstLine="540"/>
        <w:jc w:val="both"/>
      </w:pPr>
      <w:r>
        <w:t>Параграф 29. Организации, осуществляющие продажу государственного имущества Свердловской области, относящегося в соответствии с законодательством Российской Федерации о приватизации государственного имущества к объектам приватизации</w:t>
      </w:r>
    </w:p>
    <w:p w:rsidR="00535D43" w:rsidRDefault="00535D43">
      <w:pPr>
        <w:pStyle w:val="ConsPlusNormal"/>
        <w:jc w:val="both"/>
      </w:pPr>
    </w:p>
    <w:p w:rsidR="00535D43" w:rsidRDefault="00535D43">
      <w:pPr>
        <w:pStyle w:val="ConsPlusNormal"/>
        <w:ind w:firstLine="540"/>
        <w:jc w:val="both"/>
      </w:pPr>
      <w:r>
        <w:t>Организацией, осуществляющей продажу государственного имущества Свердловской области, относящегося в соответствии с законодательством Российской Федерации о приватизации государственного имущества к объектам приватизации, является специализированная организация по продаже государственного имущества Свердловской области - государственное бюджетное учреждение Свердловской области "Фонд имущества Свердловской области".</w:t>
      </w:r>
    </w:p>
    <w:p w:rsidR="00535D43" w:rsidRDefault="00535D43">
      <w:pPr>
        <w:pStyle w:val="ConsPlusNormal"/>
        <w:jc w:val="both"/>
      </w:pPr>
    </w:p>
    <w:p w:rsidR="00535D43" w:rsidRDefault="00535D43">
      <w:pPr>
        <w:pStyle w:val="ConsPlusNormal"/>
        <w:ind w:firstLine="540"/>
        <w:jc w:val="both"/>
      </w:pPr>
      <w:r>
        <w:t>Параграф 30. Средства массовой информации, в которых подлежат опубликованию информационные сообщения о продаже государственного имущества Свердловской области</w:t>
      </w:r>
    </w:p>
    <w:p w:rsidR="00535D43" w:rsidRDefault="00535D43">
      <w:pPr>
        <w:pStyle w:val="ConsPlusNormal"/>
        <w:jc w:val="both"/>
      </w:pPr>
    </w:p>
    <w:p w:rsidR="00535D43" w:rsidRDefault="00535D43">
      <w:pPr>
        <w:pStyle w:val="ConsPlusNormal"/>
        <w:ind w:firstLine="540"/>
        <w:jc w:val="both"/>
      </w:pPr>
      <w:r>
        <w:t xml:space="preserve">Информационное сообщение о продаже государственного имущества Свердловской области, содержащее сведения, предусмотренные законодательством Российской Федерации, подлежит опубликованию в "Областной газете" не </w:t>
      </w:r>
      <w:proofErr w:type="gramStart"/>
      <w:r>
        <w:t>позднее</w:t>
      </w:r>
      <w:proofErr w:type="gramEnd"/>
      <w:r>
        <w:t xml:space="preserve"> чем за тридцать дней до дня продажи этого </w:t>
      </w:r>
      <w:r>
        <w:lastRenderedPageBreak/>
        <w:t>имущества.</w:t>
      </w:r>
    </w:p>
    <w:p w:rsidR="00535D43" w:rsidRDefault="00535D43">
      <w:pPr>
        <w:pStyle w:val="ConsPlusNormal"/>
        <w:jc w:val="both"/>
      </w:pPr>
    </w:p>
    <w:p w:rsidR="00535D43" w:rsidRDefault="00535D43">
      <w:pPr>
        <w:pStyle w:val="ConsPlusNormal"/>
        <w:ind w:firstLine="540"/>
        <w:jc w:val="both"/>
      </w:pPr>
      <w:r>
        <w:t>Параграф 31. Основные виды и предполагаемый размер доходов государственной казны Свердловской области от приватизации государственного имущества Свердловской области</w:t>
      </w:r>
    </w:p>
    <w:p w:rsidR="00535D43" w:rsidRDefault="00535D43">
      <w:pPr>
        <w:pStyle w:val="ConsPlusNormal"/>
        <w:ind w:firstLine="540"/>
        <w:jc w:val="both"/>
      </w:pPr>
      <w:r>
        <w:t xml:space="preserve">(в ред. </w:t>
      </w:r>
      <w:hyperlink r:id="rId234" w:history="1">
        <w:r>
          <w:rPr>
            <w:color w:val="0000FF"/>
          </w:rPr>
          <w:t>Постановления</w:t>
        </w:r>
      </w:hyperlink>
      <w:r>
        <w:t xml:space="preserve"> Правительства Свердловской области от 10.06.2015 N 491-ПП)</w:t>
      </w:r>
    </w:p>
    <w:p w:rsidR="00535D43" w:rsidRDefault="00535D43">
      <w:pPr>
        <w:pStyle w:val="ConsPlusNormal"/>
        <w:jc w:val="both"/>
      </w:pPr>
    </w:p>
    <w:p w:rsidR="00535D43" w:rsidRDefault="00535D43">
      <w:pPr>
        <w:pStyle w:val="ConsPlusNormal"/>
        <w:ind w:firstLine="540"/>
        <w:jc w:val="both"/>
      </w:pPr>
      <w:r>
        <w:t xml:space="preserve">Предполагаемый размер доходов государственной казны Свердловской области от приватизации государственного имущества Свердловской области в 2015 году составит 1661900,0 тыс. рублей, из них доходы областного бюджета - 1661900,0 тыс. рублей </w:t>
      </w:r>
      <w:hyperlink w:anchor="P1176" w:history="1">
        <w:r>
          <w:rPr>
            <w:color w:val="0000FF"/>
          </w:rPr>
          <w:t>(приложение N 3)</w:t>
        </w:r>
      </w:hyperlink>
      <w:r>
        <w:t>.</w:t>
      </w:r>
    </w:p>
    <w:p w:rsidR="00535D43" w:rsidRDefault="00535D43">
      <w:pPr>
        <w:pStyle w:val="ConsPlusNormal"/>
        <w:ind w:firstLine="540"/>
        <w:jc w:val="both"/>
      </w:pPr>
      <w:r>
        <w:t>Внеплановые доходы государственной казны Свердловской области от приватизации государственного имущества Свердловской области в 2015 году возможны при реализации права требования Свердловской области к обществу с ограниченной ответственностью Торгово-Строительная Компания "</w:t>
      </w:r>
      <w:proofErr w:type="spellStart"/>
      <w:r>
        <w:t>АСком</w:t>
      </w:r>
      <w:proofErr w:type="spellEnd"/>
      <w:r>
        <w:t>" путем продажи на аукционе.</w:t>
      </w:r>
    </w:p>
    <w:p w:rsidR="00535D43" w:rsidRDefault="00535D43">
      <w:pPr>
        <w:pStyle w:val="ConsPlusNormal"/>
        <w:ind w:firstLine="540"/>
        <w:jc w:val="both"/>
      </w:pPr>
      <w:r>
        <w:t xml:space="preserve">Предполагаемый размер доходов государственной казны Свердловской области от приватизации государственного имущества Свердловской области в 2016 году составит 112900,0 тыс. рублей, из них доходы областного бюджета - 112900,0 тыс. рублей </w:t>
      </w:r>
      <w:hyperlink w:anchor="P1176" w:history="1">
        <w:r>
          <w:rPr>
            <w:color w:val="0000FF"/>
          </w:rPr>
          <w:t>(приложение N 3)</w:t>
        </w:r>
      </w:hyperlink>
      <w:r>
        <w:t>.</w:t>
      </w:r>
    </w:p>
    <w:p w:rsidR="00535D43" w:rsidRDefault="00535D43">
      <w:pPr>
        <w:pStyle w:val="ConsPlusNormal"/>
        <w:ind w:firstLine="540"/>
        <w:jc w:val="both"/>
      </w:pPr>
      <w:r>
        <w:t>Внеплановые доходы государственной казны Свердловской области от приватизации государственного имущества Свердловской области, а также источники их поступления и способы получения в 2016 году не планируются.</w:t>
      </w:r>
    </w:p>
    <w:p w:rsidR="00535D43" w:rsidRDefault="00535D43">
      <w:pPr>
        <w:pStyle w:val="ConsPlusNormal"/>
        <w:ind w:firstLine="540"/>
        <w:jc w:val="both"/>
      </w:pPr>
      <w:r>
        <w:t xml:space="preserve">Предполагаемый размер доходов государственной казны Свердловской области от приватизации государственного имущества Свердловской области в 2017 году составит 112900,0 тыс. рублей, из них доходы областного бюджета - 112900,0 тыс. рублей </w:t>
      </w:r>
      <w:hyperlink w:anchor="P1176" w:history="1">
        <w:r>
          <w:rPr>
            <w:color w:val="0000FF"/>
          </w:rPr>
          <w:t>(приложение N 3)</w:t>
        </w:r>
      </w:hyperlink>
      <w:r>
        <w:t>.</w:t>
      </w:r>
    </w:p>
    <w:p w:rsidR="00535D43" w:rsidRDefault="00535D43">
      <w:pPr>
        <w:pStyle w:val="ConsPlusNormal"/>
        <w:ind w:firstLine="540"/>
        <w:jc w:val="both"/>
      </w:pPr>
      <w:r>
        <w:t>Внеплановые доходы государственной казны Свердловской области от приватизации государственного имущества Свердловской области, а также источники их поступления и способы получения в 2017 году не планируются.</w:t>
      </w:r>
    </w:p>
    <w:p w:rsidR="00535D43" w:rsidRDefault="00535D43">
      <w:pPr>
        <w:pStyle w:val="ConsPlusNormal"/>
        <w:jc w:val="both"/>
      </w:pPr>
    </w:p>
    <w:p w:rsidR="00535D43" w:rsidRDefault="00535D43">
      <w:pPr>
        <w:pStyle w:val="ConsPlusNormal"/>
        <w:ind w:firstLine="540"/>
        <w:jc w:val="both"/>
      </w:pPr>
      <w:r>
        <w:t>Параграф 32. Основные виды и предполагаемый размер расходов государственной казны Свердловской области, связанных с приватизацией государственного имущества Свердловской области</w:t>
      </w:r>
    </w:p>
    <w:p w:rsidR="00535D43" w:rsidRDefault="00535D43">
      <w:pPr>
        <w:pStyle w:val="ConsPlusNormal"/>
        <w:jc w:val="both"/>
      </w:pPr>
    </w:p>
    <w:p w:rsidR="00535D43" w:rsidRDefault="00535D43">
      <w:pPr>
        <w:pStyle w:val="ConsPlusNormal"/>
        <w:ind w:firstLine="540"/>
        <w:jc w:val="both"/>
      </w:pPr>
      <w:r>
        <w:t>Предполагаемый размер расходов государственной казны Свердловской области, связанных с приватизацией государственного имущества Свердловской области, в 2015 году составит 2350,0 тысячи рублей, из них расходы областного бюджета - 2350,0 тысячи рублей.</w:t>
      </w:r>
    </w:p>
    <w:p w:rsidR="00535D43" w:rsidRDefault="00535D43">
      <w:pPr>
        <w:pStyle w:val="ConsPlusNormal"/>
        <w:ind w:firstLine="540"/>
        <w:jc w:val="both"/>
      </w:pPr>
      <w:r>
        <w:t>Предполагаемый размер расходов государственной казны Свердловской области, связанных с приватизацией государственного имущества Свердловской области, в 2016 году составит 1300,0 тысячи рублей, из них расходы областного бюджета - 1300,0 тысячи рублей.</w:t>
      </w:r>
    </w:p>
    <w:p w:rsidR="00535D43" w:rsidRDefault="00535D43">
      <w:pPr>
        <w:pStyle w:val="ConsPlusNormal"/>
        <w:ind w:firstLine="540"/>
        <w:jc w:val="both"/>
      </w:pPr>
      <w:r>
        <w:t xml:space="preserve">Предполагаемый размер расходов государственной казны Свердловской </w:t>
      </w:r>
      <w:r>
        <w:lastRenderedPageBreak/>
        <w:t>области, связанных с приватизацией государственного имущества Свердловской области, в 2017 году составит 500,0 тысячи рублей, из них расходы областного бюджета - 500,0 тысячи рублей.</w:t>
      </w:r>
    </w:p>
    <w:p w:rsidR="00535D43" w:rsidRDefault="00535D43">
      <w:pPr>
        <w:pStyle w:val="ConsPlusNormal"/>
        <w:ind w:firstLine="540"/>
        <w:jc w:val="both"/>
      </w:pPr>
      <w:r>
        <w:t>К расходам, связанным с приватизацией, относятся расходы:</w:t>
      </w:r>
    </w:p>
    <w:p w:rsidR="00535D43" w:rsidRDefault="00535D43">
      <w:pPr>
        <w:pStyle w:val="ConsPlusNormal"/>
        <w:ind w:firstLine="540"/>
        <w:jc w:val="both"/>
      </w:pPr>
      <w:r>
        <w:t>1) на осуществление оценки подлежащего приватизации имущества, относящегося к государственной казне Свердловской области;</w:t>
      </w:r>
    </w:p>
    <w:p w:rsidR="00535D43" w:rsidRDefault="00535D43">
      <w:pPr>
        <w:pStyle w:val="ConsPlusNormal"/>
        <w:ind w:firstLine="540"/>
        <w:jc w:val="both"/>
      </w:pPr>
      <w:r>
        <w:t>2) на оплату нотариальных и прочих услуг, связанных с подготовкой документов для организации продажи имущества, относящегося к государственной казне Свердловской области, услуг реестродержателей акционерных обществ, часть акций которых находится в государственной казне Свердловской области, а также на оплату за предоставление акционерным обществом копий документов по требованию акционера;</w:t>
      </w:r>
    </w:p>
    <w:p w:rsidR="00535D43" w:rsidRDefault="00535D43">
      <w:pPr>
        <w:pStyle w:val="ConsPlusNormal"/>
        <w:ind w:firstLine="540"/>
        <w:jc w:val="both"/>
      </w:pPr>
      <w:r>
        <w:t>3) на публикацию решений об условиях приватизации государственного имущества;</w:t>
      </w:r>
    </w:p>
    <w:p w:rsidR="00535D43" w:rsidRDefault="00535D43">
      <w:pPr>
        <w:pStyle w:val="ConsPlusNormal"/>
        <w:ind w:firstLine="540"/>
        <w:jc w:val="both"/>
      </w:pPr>
      <w:r>
        <w:t>4) на проведение аудиторской проверки предприятий, подлежащих приватизации.</w:t>
      </w:r>
    </w:p>
    <w:p w:rsidR="00535D43" w:rsidRDefault="00535D43">
      <w:pPr>
        <w:pStyle w:val="ConsPlusNormal"/>
        <w:jc w:val="both"/>
      </w:pPr>
    </w:p>
    <w:p w:rsidR="00535D43" w:rsidRDefault="00535D43">
      <w:pPr>
        <w:pStyle w:val="ConsPlusNormal"/>
        <w:ind w:firstLine="540"/>
        <w:jc w:val="both"/>
      </w:pPr>
      <w:r>
        <w:t>Параграф 33. Акционерные общества, исключаемые в соответствии с федеральным законодательством из перечня стратегических акционерных обществ, в отношении которых исполнительные органы государственной власти Свердловской области обязаны принять решение об использовании Свердловской областью специального права на участие субъектов Российской Федерации в управлении акционерными обществами</w:t>
      </w:r>
    </w:p>
    <w:p w:rsidR="00535D43" w:rsidRDefault="00535D43">
      <w:pPr>
        <w:pStyle w:val="ConsPlusNormal"/>
        <w:jc w:val="both"/>
      </w:pPr>
    </w:p>
    <w:p w:rsidR="00535D43" w:rsidRDefault="00535D43">
      <w:pPr>
        <w:pStyle w:val="ConsPlusNormal"/>
        <w:ind w:firstLine="540"/>
        <w:jc w:val="both"/>
      </w:pPr>
      <w:r>
        <w:t>Принятие исполнительными органами государственной власти Свердловской области решений об использовании Свердловской областью специального права на участие субъектов Российской Федерации в управлении акционерными обществами, исключаемыми в соответствии с федеральным законодательством из перечня стратегических акционерных обществ, в отношении которых исполнительные органы государственной власти Свердловской области обязаны принять такие решения, не планируется.</w:t>
      </w:r>
    </w:p>
    <w:p w:rsidR="00535D43" w:rsidRDefault="00535D43">
      <w:pPr>
        <w:pStyle w:val="ConsPlusNormal"/>
        <w:jc w:val="both"/>
      </w:pPr>
    </w:p>
    <w:p w:rsidR="00535D43" w:rsidRDefault="00535D43">
      <w:pPr>
        <w:pStyle w:val="ConsPlusNormal"/>
        <w:ind w:firstLine="540"/>
        <w:jc w:val="both"/>
      </w:pPr>
      <w:r>
        <w:t>Параграф 34. Сведения о возможности принятия Правительством Свердловской области решения о выпуске ценных бумаг Свердловской области, удостоверяющих право их владельцев на получение находящихся в государственной собственности Свердловской области акций акционерных обществ, созданных в процессе приватизации</w:t>
      </w:r>
    </w:p>
    <w:p w:rsidR="00535D43" w:rsidRDefault="00535D43">
      <w:pPr>
        <w:pStyle w:val="ConsPlusNormal"/>
        <w:jc w:val="both"/>
      </w:pPr>
    </w:p>
    <w:p w:rsidR="00535D43" w:rsidRDefault="00535D43">
      <w:pPr>
        <w:pStyle w:val="ConsPlusNormal"/>
        <w:ind w:firstLine="540"/>
        <w:jc w:val="both"/>
      </w:pPr>
      <w:r>
        <w:t>Принятие Правительством Свердловской области решения о выпуске ценных бумаг Свердловской области, удостоверяющих право их владельцев на получение находящихся в государственной собственности Свердловской области акций акционерных обществ, созданных в процессе приватизации, не планируется.</w:t>
      </w: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right"/>
      </w:pPr>
      <w:r>
        <w:t>Приложение N 1</w:t>
      </w:r>
    </w:p>
    <w:p w:rsidR="00535D43" w:rsidRDefault="00535D43">
      <w:pPr>
        <w:pStyle w:val="ConsPlusNormal"/>
        <w:jc w:val="right"/>
      </w:pPr>
      <w:r>
        <w:t>к Программе управления</w:t>
      </w:r>
    </w:p>
    <w:p w:rsidR="00535D43" w:rsidRDefault="00535D43">
      <w:pPr>
        <w:pStyle w:val="ConsPlusNormal"/>
        <w:jc w:val="right"/>
      </w:pPr>
      <w:r>
        <w:t>государственной собственностью</w:t>
      </w:r>
    </w:p>
    <w:p w:rsidR="00535D43" w:rsidRDefault="00535D43">
      <w:pPr>
        <w:pStyle w:val="ConsPlusNormal"/>
        <w:jc w:val="right"/>
      </w:pPr>
      <w:r>
        <w:t>Свердловской области и</w:t>
      </w:r>
    </w:p>
    <w:p w:rsidR="00535D43" w:rsidRDefault="00535D43">
      <w:pPr>
        <w:pStyle w:val="ConsPlusNormal"/>
        <w:jc w:val="right"/>
      </w:pPr>
      <w:r>
        <w:t xml:space="preserve">приватизации </w:t>
      </w:r>
      <w:proofErr w:type="gramStart"/>
      <w:r>
        <w:t>государственного</w:t>
      </w:r>
      <w:proofErr w:type="gramEnd"/>
    </w:p>
    <w:p w:rsidR="00535D43" w:rsidRDefault="00535D43">
      <w:pPr>
        <w:pStyle w:val="ConsPlusNormal"/>
        <w:jc w:val="right"/>
      </w:pPr>
      <w:r>
        <w:t>имущества Свердловской области</w:t>
      </w:r>
    </w:p>
    <w:p w:rsidR="00535D43" w:rsidRDefault="00535D43">
      <w:pPr>
        <w:pStyle w:val="ConsPlusNormal"/>
        <w:jc w:val="right"/>
      </w:pPr>
      <w:r>
        <w:t>на 2015 год и плановый период</w:t>
      </w:r>
    </w:p>
    <w:p w:rsidR="00535D43" w:rsidRDefault="00535D43">
      <w:pPr>
        <w:pStyle w:val="ConsPlusNormal"/>
        <w:jc w:val="right"/>
      </w:pPr>
      <w:r>
        <w:t>2016 и 2017 годов</w:t>
      </w:r>
    </w:p>
    <w:p w:rsidR="00535D43" w:rsidRDefault="00535D43">
      <w:pPr>
        <w:pStyle w:val="ConsPlusNormal"/>
        <w:jc w:val="both"/>
      </w:pPr>
    </w:p>
    <w:p w:rsidR="00535D43" w:rsidRDefault="00535D43">
      <w:pPr>
        <w:pStyle w:val="ConsPlusNormal"/>
        <w:jc w:val="center"/>
      </w:pPr>
      <w:r>
        <w:t>ОСНОВНЫЕ ВИДЫ И ПРЕДПОЛАГАЕМЫЙ РАЗМЕР</w:t>
      </w:r>
    </w:p>
    <w:p w:rsidR="00535D43" w:rsidRDefault="00535D43">
      <w:pPr>
        <w:pStyle w:val="ConsPlusNormal"/>
        <w:jc w:val="center"/>
      </w:pPr>
      <w:r>
        <w:t>ДОХОДОВ ГОСУДАРСТВЕННОЙ КАЗНЫ СВЕРДЛОВСКОЙ ОБЛАСТИ,</w:t>
      </w:r>
    </w:p>
    <w:p w:rsidR="00535D43" w:rsidRDefault="00535D43">
      <w:pPr>
        <w:pStyle w:val="ConsPlusNormal"/>
        <w:jc w:val="center"/>
      </w:pPr>
      <w:r>
        <w:t>ЗА ИСКЛЮЧЕНИЕМ ДОХОДОВ ОТ ПРИВАТИЗАЦИИ</w:t>
      </w:r>
    </w:p>
    <w:p w:rsidR="00535D43" w:rsidRDefault="00535D43">
      <w:pPr>
        <w:pStyle w:val="ConsPlusNormal"/>
        <w:jc w:val="center"/>
      </w:pPr>
      <w:r>
        <w:t>ГОСУДАРСТВЕННОГО ИМУЩЕСТВА СВЕРДЛОВСКОЙ ОБЛАСТИ</w:t>
      </w:r>
    </w:p>
    <w:p w:rsidR="00535D43" w:rsidRDefault="00535D43">
      <w:pPr>
        <w:pStyle w:val="ConsPlusNormal"/>
        <w:jc w:val="center"/>
      </w:pPr>
      <w:r>
        <w:t>Список изменяющих документов</w:t>
      </w:r>
    </w:p>
    <w:p w:rsidR="00535D43" w:rsidRDefault="00535D43">
      <w:pPr>
        <w:pStyle w:val="ConsPlusNormal"/>
        <w:jc w:val="center"/>
      </w:pPr>
      <w:proofErr w:type="gramStart"/>
      <w:r>
        <w:t>(в ред. Постановлений Правительства Свердловской области</w:t>
      </w:r>
      <w:proofErr w:type="gramEnd"/>
    </w:p>
    <w:p w:rsidR="00535D43" w:rsidRDefault="00535D43">
      <w:pPr>
        <w:pStyle w:val="ConsPlusNormal"/>
        <w:jc w:val="center"/>
      </w:pPr>
      <w:r>
        <w:t xml:space="preserve">от 10.06.2015 </w:t>
      </w:r>
      <w:hyperlink r:id="rId235" w:history="1">
        <w:r>
          <w:rPr>
            <w:color w:val="0000FF"/>
          </w:rPr>
          <w:t>N 491-ПП</w:t>
        </w:r>
      </w:hyperlink>
      <w:r>
        <w:t xml:space="preserve">, от 15.10.2015 </w:t>
      </w:r>
      <w:hyperlink r:id="rId236" w:history="1">
        <w:r>
          <w:rPr>
            <w:color w:val="0000FF"/>
          </w:rPr>
          <w:t>N 959-ПП</w:t>
        </w:r>
      </w:hyperlink>
      <w:r>
        <w:t>)</w:t>
      </w:r>
    </w:p>
    <w:p w:rsidR="00535D43" w:rsidRDefault="00535D43">
      <w:pPr>
        <w:pStyle w:val="ConsPlusNormal"/>
        <w:jc w:val="both"/>
      </w:pPr>
    </w:p>
    <w:p w:rsidR="00535D43" w:rsidRDefault="00535D43">
      <w:pPr>
        <w:pStyle w:val="ConsPlusNormal"/>
        <w:jc w:val="right"/>
      </w:pPr>
      <w:r>
        <w:t>Таблица 1</w:t>
      </w:r>
    </w:p>
    <w:p w:rsidR="00535D43" w:rsidRDefault="00535D43">
      <w:pPr>
        <w:pStyle w:val="ConsPlusNormal"/>
        <w:jc w:val="both"/>
      </w:pPr>
    </w:p>
    <w:p w:rsidR="00535D43" w:rsidRDefault="00535D43">
      <w:pPr>
        <w:pStyle w:val="ConsPlusNormal"/>
        <w:jc w:val="center"/>
      </w:pPr>
      <w:bookmarkStart w:id="2" w:name="P932"/>
      <w:bookmarkEnd w:id="2"/>
      <w:r>
        <w:t>ОСНОВНЫЕ ВИДЫ И ПРЕДПОЛАГАЕМЫЙ РАЗМЕР</w:t>
      </w:r>
    </w:p>
    <w:p w:rsidR="00535D43" w:rsidRDefault="00535D43">
      <w:pPr>
        <w:pStyle w:val="ConsPlusNormal"/>
        <w:jc w:val="center"/>
      </w:pPr>
      <w:r>
        <w:t>ДОХОДОВ ОБЛАСТНОГО БЮДЖЕТА, ЗА ИСКЛЮЧЕНИЕМ ДОХОДОВ</w:t>
      </w:r>
    </w:p>
    <w:p w:rsidR="00535D43" w:rsidRDefault="00535D43">
      <w:pPr>
        <w:pStyle w:val="ConsPlusNormal"/>
        <w:jc w:val="center"/>
      </w:pPr>
      <w:r>
        <w:t>ОТ ПРИВАТИЗАЦИИ ГОСУДАРСТВЕННОГО ИМУЩЕСТВА</w:t>
      </w:r>
    </w:p>
    <w:p w:rsidR="00535D43" w:rsidRDefault="00535D43">
      <w:pPr>
        <w:pStyle w:val="ConsPlusNormal"/>
        <w:jc w:val="center"/>
      </w:pPr>
      <w:r>
        <w:t>СВЕРДЛОВСКОЙ ОБЛАСТИ</w:t>
      </w:r>
    </w:p>
    <w:p w:rsidR="00535D43" w:rsidRDefault="00535D4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272"/>
        <w:gridCol w:w="1191"/>
        <w:gridCol w:w="1134"/>
        <w:gridCol w:w="1134"/>
      </w:tblGrid>
      <w:tr w:rsidR="00535D43">
        <w:tc>
          <w:tcPr>
            <w:tcW w:w="850" w:type="dxa"/>
            <w:vMerge w:val="restart"/>
          </w:tcPr>
          <w:p w:rsidR="00535D43" w:rsidRDefault="00535D43">
            <w:pPr>
              <w:pStyle w:val="ConsPlusNormal"/>
              <w:jc w:val="center"/>
            </w:pPr>
            <w:r>
              <w:t>Номер строки</w:t>
            </w:r>
          </w:p>
        </w:tc>
        <w:tc>
          <w:tcPr>
            <w:tcW w:w="5272" w:type="dxa"/>
            <w:vMerge w:val="restart"/>
          </w:tcPr>
          <w:p w:rsidR="00535D43" w:rsidRDefault="00535D43">
            <w:pPr>
              <w:pStyle w:val="ConsPlusNormal"/>
              <w:jc w:val="center"/>
            </w:pPr>
            <w:r>
              <w:t>Вид доходов</w:t>
            </w:r>
          </w:p>
        </w:tc>
        <w:tc>
          <w:tcPr>
            <w:tcW w:w="3459" w:type="dxa"/>
            <w:gridSpan w:val="3"/>
          </w:tcPr>
          <w:p w:rsidR="00535D43" w:rsidRDefault="00535D43">
            <w:pPr>
              <w:pStyle w:val="ConsPlusNormal"/>
              <w:jc w:val="center"/>
            </w:pPr>
            <w:r>
              <w:t>Сумма доходов (тысяч рублей)</w:t>
            </w:r>
          </w:p>
        </w:tc>
      </w:tr>
      <w:tr w:rsidR="00535D43">
        <w:tc>
          <w:tcPr>
            <w:tcW w:w="850" w:type="dxa"/>
            <w:vMerge/>
          </w:tcPr>
          <w:p w:rsidR="00535D43" w:rsidRDefault="00535D43"/>
        </w:tc>
        <w:tc>
          <w:tcPr>
            <w:tcW w:w="5272" w:type="dxa"/>
            <w:vMerge/>
          </w:tcPr>
          <w:p w:rsidR="00535D43" w:rsidRDefault="00535D43"/>
        </w:tc>
        <w:tc>
          <w:tcPr>
            <w:tcW w:w="1191" w:type="dxa"/>
          </w:tcPr>
          <w:p w:rsidR="00535D43" w:rsidRDefault="00535D43">
            <w:pPr>
              <w:pStyle w:val="ConsPlusNormal"/>
              <w:jc w:val="center"/>
            </w:pPr>
            <w:r>
              <w:t>2015 год</w:t>
            </w:r>
          </w:p>
        </w:tc>
        <w:tc>
          <w:tcPr>
            <w:tcW w:w="1134" w:type="dxa"/>
          </w:tcPr>
          <w:p w:rsidR="00535D43" w:rsidRDefault="00535D43">
            <w:pPr>
              <w:pStyle w:val="ConsPlusNormal"/>
              <w:jc w:val="center"/>
            </w:pPr>
            <w:r>
              <w:t>2016 год</w:t>
            </w:r>
          </w:p>
        </w:tc>
        <w:tc>
          <w:tcPr>
            <w:tcW w:w="1134" w:type="dxa"/>
          </w:tcPr>
          <w:p w:rsidR="00535D43" w:rsidRDefault="00535D43">
            <w:pPr>
              <w:pStyle w:val="ConsPlusNormal"/>
              <w:jc w:val="center"/>
            </w:pPr>
            <w:r>
              <w:t>2017 год</w:t>
            </w:r>
          </w:p>
        </w:tc>
      </w:tr>
      <w:tr w:rsidR="00535D43">
        <w:tc>
          <w:tcPr>
            <w:tcW w:w="850" w:type="dxa"/>
          </w:tcPr>
          <w:p w:rsidR="00535D43" w:rsidRDefault="00535D43">
            <w:pPr>
              <w:pStyle w:val="ConsPlusNormal"/>
              <w:jc w:val="center"/>
            </w:pPr>
            <w:r>
              <w:t>1</w:t>
            </w:r>
          </w:p>
        </w:tc>
        <w:tc>
          <w:tcPr>
            <w:tcW w:w="5272" w:type="dxa"/>
          </w:tcPr>
          <w:p w:rsidR="00535D43" w:rsidRDefault="00535D43">
            <w:pPr>
              <w:pStyle w:val="ConsPlusNormal"/>
              <w:jc w:val="center"/>
            </w:pPr>
            <w:r>
              <w:t>2</w:t>
            </w:r>
          </w:p>
        </w:tc>
        <w:tc>
          <w:tcPr>
            <w:tcW w:w="1191" w:type="dxa"/>
          </w:tcPr>
          <w:p w:rsidR="00535D43" w:rsidRDefault="00535D43">
            <w:pPr>
              <w:pStyle w:val="ConsPlusNormal"/>
              <w:jc w:val="center"/>
            </w:pPr>
            <w:r>
              <w:t>3</w:t>
            </w:r>
          </w:p>
        </w:tc>
        <w:tc>
          <w:tcPr>
            <w:tcW w:w="1134" w:type="dxa"/>
          </w:tcPr>
          <w:p w:rsidR="00535D43" w:rsidRDefault="00535D43">
            <w:pPr>
              <w:pStyle w:val="ConsPlusNormal"/>
              <w:jc w:val="center"/>
            </w:pPr>
            <w:r>
              <w:t>4</w:t>
            </w:r>
          </w:p>
        </w:tc>
        <w:tc>
          <w:tcPr>
            <w:tcW w:w="1134" w:type="dxa"/>
          </w:tcPr>
          <w:p w:rsidR="00535D43" w:rsidRDefault="00535D43">
            <w:pPr>
              <w:pStyle w:val="ConsPlusNormal"/>
              <w:jc w:val="center"/>
            </w:pPr>
            <w:r>
              <w:t>5</w:t>
            </w:r>
          </w:p>
        </w:tc>
      </w:tr>
      <w:tr w:rsidR="00535D43">
        <w:tc>
          <w:tcPr>
            <w:tcW w:w="850" w:type="dxa"/>
          </w:tcPr>
          <w:p w:rsidR="00535D43" w:rsidRDefault="00535D43">
            <w:pPr>
              <w:pStyle w:val="ConsPlusNormal"/>
              <w:jc w:val="center"/>
            </w:pPr>
            <w:r>
              <w:t>1.</w:t>
            </w:r>
          </w:p>
        </w:tc>
        <w:tc>
          <w:tcPr>
            <w:tcW w:w="5272" w:type="dxa"/>
          </w:tcPr>
          <w:p w:rsidR="00535D43" w:rsidRDefault="00535D43">
            <w:pPr>
              <w:pStyle w:val="ConsPlusNormal"/>
            </w:pPr>
            <w:r>
              <w:t>Доходы от перечисления части прибыли от использования имущества, находящегося в хозяйственном ведении государственных предприятий Свердловской области, остающейся после уплаты налогов и иных обязательных платежей в бюджет</w:t>
            </w:r>
          </w:p>
        </w:tc>
        <w:tc>
          <w:tcPr>
            <w:tcW w:w="1191" w:type="dxa"/>
          </w:tcPr>
          <w:p w:rsidR="00535D43" w:rsidRDefault="00535D43">
            <w:pPr>
              <w:pStyle w:val="ConsPlusNormal"/>
              <w:jc w:val="center"/>
            </w:pPr>
            <w:r>
              <w:t>32000,0</w:t>
            </w:r>
          </w:p>
        </w:tc>
        <w:tc>
          <w:tcPr>
            <w:tcW w:w="1134" w:type="dxa"/>
          </w:tcPr>
          <w:p w:rsidR="00535D43" w:rsidRDefault="00535D43">
            <w:pPr>
              <w:pStyle w:val="ConsPlusNormal"/>
              <w:jc w:val="center"/>
            </w:pPr>
            <w:r>
              <w:t>11000,0</w:t>
            </w:r>
          </w:p>
        </w:tc>
        <w:tc>
          <w:tcPr>
            <w:tcW w:w="1134" w:type="dxa"/>
          </w:tcPr>
          <w:p w:rsidR="00535D43" w:rsidRDefault="00535D43">
            <w:pPr>
              <w:pStyle w:val="ConsPlusNormal"/>
              <w:jc w:val="center"/>
            </w:pPr>
            <w:r>
              <w:t>11000,0</w:t>
            </w:r>
          </w:p>
        </w:tc>
      </w:tr>
      <w:tr w:rsidR="00535D43">
        <w:tc>
          <w:tcPr>
            <w:tcW w:w="850" w:type="dxa"/>
          </w:tcPr>
          <w:p w:rsidR="00535D43" w:rsidRDefault="00535D43">
            <w:pPr>
              <w:pStyle w:val="ConsPlusNormal"/>
              <w:jc w:val="center"/>
            </w:pPr>
            <w:r>
              <w:t>2.</w:t>
            </w:r>
          </w:p>
        </w:tc>
        <w:tc>
          <w:tcPr>
            <w:tcW w:w="5272" w:type="dxa"/>
          </w:tcPr>
          <w:p w:rsidR="00535D43" w:rsidRDefault="00535D43">
            <w:pPr>
              <w:pStyle w:val="ConsPlusNormal"/>
            </w:pPr>
            <w:r>
              <w:t>Дивиденды по акциям, находящимся в государственной собственности Свердловской области</w:t>
            </w:r>
          </w:p>
        </w:tc>
        <w:tc>
          <w:tcPr>
            <w:tcW w:w="1191" w:type="dxa"/>
          </w:tcPr>
          <w:p w:rsidR="00535D43" w:rsidRDefault="00535D43">
            <w:pPr>
              <w:pStyle w:val="ConsPlusNormal"/>
              <w:jc w:val="center"/>
            </w:pPr>
            <w:r>
              <w:t>100000,0</w:t>
            </w:r>
          </w:p>
        </w:tc>
        <w:tc>
          <w:tcPr>
            <w:tcW w:w="1134" w:type="dxa"/>
          </w:tcPr>
          <w:p w:rsidR="00535D43" w:rsidRDefault="00535D43">
            <w:pPr>
              <w:pStyle w:val="ConsPlusNormal"/>
              <w:jc w:val="center"/>
            </w:pPr>
            <w:r>
              <w:t>70000,0</w:t>
            </w:r>
          </w:p>
        </w:tc>
        <w:tc>
          <w:tcPr>
            <w:tcW w:w="1134" w:type="dxa"/>
          </w:tcPr>
          <w:p w:rsidR="00535D43" w:rsidRDefault="00535D43">
            <w:pPr>
              <w:pStyle w:val="ConsPlusNormal"/>
              <w:jc w:val="center"/>
            </w:pPr>
            <w:r>
              <w:t>50000,0</w:t>
            </w:r>
          </w:p>
        </w:tc>
      </w:tr>
      <w:tr w:rsidR="00535D43">
        <w:tc>
          <w:tcPr>
            <w:tcW w:w="850" w:type="dxa"/>
          </w:tcPr>
          <w:p w:rsidR="00535D43" w:rsidRDefault="00535D43">
            <w:pPr>
              <w:pStyle w:val="ConsPlusNormal"/>
              <w:jc w:val="center"/>
            </w:pPr>
            <w:r>
              <w:lastRenderedPageBreak/>
              <w:t>3.</w:t>
            </w:r>
          </w:p>
        </w:tc>
        <w:tc>
          <w:tcPr>
            <w:tcW w:w="5272" w:type="dxa"/>
          </w:tcPr>
          <w:p w:rsidR="00535D43" w:rsidRDefault="00535D43">
            <w:pPr>
              <w:pStyle w:val="ConsPlusNormal"/>
            </w:pPr>
            <w:r>
              <w:t>Доходы от сдачи в аренду имущества, находящегося в оперативном управлении органов государственной власти Свердловской области и созданных ими учреждений</w:t>
            </w:r>
          </w:p>
        </w:tc>
        <w:tc>
          <w:tcPr>
            <w:tcW w:w="1191" w:type="dxa"/>
          </w:tcPr>
          <w:p w:rsidR="00535D43" w:rsidRDefault="00535D43">
            <w:pPr>
              <w:pStyle w:val="ConsPlusNormal"/>
              <w:jc w:val="center"/>
            </w:pPr>
            <w:r>
              <w:t>31000,0</w:t>
            </w:r>
          </w:p>
        </w:tc>
        <w:tc>
          <w:tcPr>
            <w:tcW w:w="1134" w:type="dxa"/>
          </w:tcPr>
          <w:p w:rsidR="00535D43" w:rsidRDefault="00535D43">
            <w:pPr>
              <w:pStyle w:val="ConsPlusNormal"/>
              <w:jc w:val="center"/>
            </w:pPr>
            <w:r>
              <w:t>46700,0</w:t>
            </w:r>
          </w:p>
        </w:tc>
        <w:tc>
          <w:tcPr>
            <w:tcW w:w="1134" w:type="dxa"/>
          </w:tcPr>
          <w:p w:rsidR="00535D43" w:rsidRDefault="00535D43">
            <w:pPr>
              <w:pStyle w:val="ConsPlusNormal"/>
              <w:jc w:val="center"/>
            </w:pPr>
            <w:r>
              <w:t>46800,0</w:t>
            </w:r>
          </w:p>
        </w:tc>
      </w:tr>
      <w:tr w:rsidR="00535D43">
        <w:tc>
          <w:tcPr>
            <w:tcW w:w="850" w:type="dxa"/>
          </w:tcPr>
          <w:p w:rsidR="00535D43" w:rsidRDefault="00535D43">
            <w:pPr>
              <w:pStyle w:val="ConsPlusNormal"/>
              <w:jc w:val="center"/>
            </w:pPr>
            <w:r>
              <w:t>4.</w:t>
            </w:r>
          </w:p>
        </w:tc>
        <w:tc>
          <w:tcPr>
            <w:tcW w:w="5272" w:type="dxa"/>
          </w:tcPr>
          <w:p w:rsidR="00535D43" w:rsidRDefault="00535D43">
            <w:pPr>
              <w:pStyle w:val="ConsPlusNormal"/>
            </w:pPr>
            <w:r>
              <w:t>Арендная плата, получаемая по договорам аренды государственного казенного имущества Свердловской области</w:t>
            </w:r>
          </w:p>
        </w:tc>
        <w:tc>
          <w:tcPr>
            <w:tcW w:w="1191" w:type="dxa"/>
          </w:tcPr>
          <w:p w:rsidR="00535D43" w:rsidRDefault="00535D43">
            <w:pPr>
              <w:pStyle w:val="ConsPlusNormal"/>
              <w:jc w:val="center"/>
            </w:pPr>
            <w:r>
              <w:t>12600,0</w:t>
            </w:r>
          </w:p>
        </w:tc>
        <w:tc>
          <w:tcPr>
            <w:tcW w:w="1134" w:type="dxa"/>
          </w:tcPr>
          <w:p w:rsidR="00535D43" w:rsidRDefault="00535D43">
            <w:pPr>
              <w:pStyle w:val="ConsPlusNormal"/>
              <w:jc w:val="center"/>
            </w:pPr>
            <w:r>
              <w:t>13000,0</w:t>
            </w:r>
          </w:p>
        </w:tc>
        <w:tc>
          <w:tcPr>
            <w:tcW w:w="1134" w:type="dxa"/>
          </w:tcPr>
          <w:p w:rsidR="00535D43" w:rsidRDefault="00535D43">
            <w:pPr>
              <w:pStyle w:val="ConsPlusNormal"/>
              <w:jc w:val="center"/>
            </w:pPr>
            <w:r>
              <w:t>13000,0</w:t>
            </w:r>
          </w:p>
        </w:tc>
      </w:tr>
      <w:tr w:rsidR="00535D43">
        <w:tc>
          <w:tcPr>
            <w:tcW w:w="850" w:type="dxa"/>
          </w:tcPr>
          <w:p w:rsidR="00535D43" w:rsidRDefault="00535D43">
            <w:pPr>
              <w:pStyle w:val="ConsPlusNormal"/>
              <w:jc w:val="center"/>
            </w:pPr>
            <w:r>
              <w:t>5.</w:t>
            </w:r>
          </w:p>
        </w:tc>
        <w:tc>
          <w:tcPr>
            <w:tcW w:w="5272" w:type="dxa"/>
          </w:tcPr>
          <w:p w:rsidR="00535D43" w:rsidRDefault="00535D43">
            <w:pPr>
              <w:pStyle w:val="ConsPlusNormal"/>
            </w:pPr>
            <w:r>
              <w:t>Арендная плата за земли, находящиеся в собственности Свердловской области</w:t>
            </w:r>
          </w:p>
        </w:tc>
        <w:tc>
          <w:tcPr>
            <w:tcW w:w="1191" w:type="dxa"/>
          </w:tcPr>
          <w:p w:rsidR="00535D43" w:rsidRDefault="00535D43">
            <w:pPr>
              <w:pStyle w:val="ConsPlusNormal"/>
              <w:jc w:val="center"/>
            </w:pPr>
            <w:r>
              <w:t>80000,0</w:t>
            </w:r>
          </w:p>
        </w:tc>
        <w:tc>
          <w:tcPr>
            <w:tcW w:w="1134" w:type="dxa"/>
          </w:tcPr>
          <w:p w:rsidR="00535D43" w:rsidRDefault="00535D43">
            <w:pPr>
              <w:pStyle w:val="ConsPlusNormal"/>
              <w:jc w:val="center"/>
            </w:pPr>
            <w:r>
              <w:t>56700,0</w:t>
            </w:r>
          </w:p>
        </w:tc>
        <w:tc>
          <w:tcPr>
            <w:tcW w:w="1134" w:type="dxa"/>
          </w:tcPr>
          <w:p w:rsidR="00535D43" w:rsidRDefault="00535D43">
            <w:pPr>
              <w:pStyle w:val="ConsPlusNormal"/>
              <w:jc w:val="center"/>
            </w:pPr>
            <w:r>
              <w:t>56700,0</w:t>
            </w:r>
          </w:p>
        </w:tc>
      </w:tr>
      <w:tr w:rsidR="00535D43">
        <w:tc>
          <w:tcPr>
            <w:tcW w:w="850" w:type="dxa"/>
          </w:tcPr>
          <w:p w:rsidR="00535D43" w:rsidRDefault="00535D43">
            <w:pPr>
              <w:pStyle w:val="ConsPlusNormal"/>
              <w:jc w:val="center"/>
            </w:pPr>
            <w:r>
              <w:t>6.</w:t>
            </w:r>
          </w:p>
        </w:tc>
        <w:tc>
          <w:tcPr>
            <w:tcW w:w="5272" w:type="dxa"/>
          </w:tcPr>
          <w:p w:rsidR="00535D43" w:rsidRDefault="00535D43">
            <w:pPr>
              <w:pStyle w:val="ConsPlusNormal"/>
            </w:pPr>
            <w:r>
              <w:t>Всего доходов</w:t>
            </w:r>
          </w:p>
        </w:tc>
        <w:tc>
          <w:tcPr>
            <w:tcW w:w="1191" w:type="dxa"/>
          </w:tcPr>
          <w:p w:rsidR="00535D43" w:rsidRDefault="00535D43">
            <w:pPr>
              <w:pStyle w:val="ConsPlusNormal"/>
              <w:jc w:val="center"/>
            </w:pPr>
            <w:r>
              <w:t>255600,0</w:t>
            </w:r>
          </w:p>
        </w:tc>
        <w:tc>
          <w:tcPr>
            <w:tcW w:w="1134" w:type="dxa"/>
          </w:tcPr>
          <w:p w:rsidR="00535D43" w:rsidRDefault="00535D43">
            <w:pPr>
              <w:pStyle w:val="ConsPlusNormal"/>
              <w:jc w:val="center"/>
            </w:pPr>
            <w:r>
              <w:t>197400,0</w:t>
            </w:r>
          </w:p>
        </w:tc>
        <w:tc>
          <w:tcPr>
            <w:tcW w:w="1134" w:type="dxa"/>
          </w:tcPr>
          <w:p w:rsidR="00535D43" w:rsidRDefault="00535D43">
            <w:pPr>
              <w:pStyle w:val="ConsPlusNormal"/>
              <w:jc w:val="center"/>
            </w:pPr>
            <w:r>
              <w:t>177500,0</w:t>
            </w:r>
          </w:p>
        </w:tc>
      </w:tr>
    </w:tbl>
    <w:p w:rsidR="00535D43" w:rsidRDefault="00535D43">
      <w:pPr>
        <w:pStyle w:val="ConsPlusNormal"/>
        <w:jc w:val="both"/>
      </w:pPr>
    </w:p>
    <w:p w:rsidR="00535D43" w:rsidRDefault="00535D43">
      <w:pPr>
        <w:pStyle w:val="ConsPlusNormal"/>
        <w:jc w:val="right"/>
      </w:pPr>
      <w:r>
        <w:t>Таблица 2</w:t>
      </w:r>
    </w:p>
    <w:p w:rsidR="00535D43" w:rsidRDefault="00535D43">
      <w:pPr>
        <w:pStyle w:val="ConsPlusNormal"/>
        <w:jc w:val="both"/>
      </w:pPr>
    </w:p>
    <w:p w:rsidR="00535D43" w:rsidRDefault="00535D43">
      <w:pPr>
        <w:pStyle w:val="ConsPlusNormal"/>
        <w:jc w:val="center"/>
      </w:pPr>
      <w:bookmarkStart w:id="3" w:name="P981"/>
      <w:bookmarkEnd w:id="3"/>
      <w:r>
        <w:t>ОСНОВНЫЕ ВИДЫ И ПРЕДПОЛАГАЕМЫЙ РАЗМЕР</w:t>
      </w:r>
    </w:p>
    <w:p w:rsidR="00535D43" w:rsidRDefault="00535D43">
      <w:pPr>
        <w:pStyle w:val="ConsPlusNormal"/>
        <w:jc w:val="center"/>
      </w:pPr>
      <w:r>
        <w:t>ИНЫХ ДОХОДОВ ГОСУДАРСТВЕННОЙ КАЗНЫ СВЕРДЛОВСКОЙ ОБЛАСТИ,</w:t>
      </w:r>
    </w:p>
    <w:p w:rsidR="00535D43" w:rsidRDefault="00535D43">
      <w:pPr>
        <w:pStyle w:val="ConsPlusNormal"/>
        <w:jc w:val="center"/>
      </w:pPr>
      <w:r>
        <w:t>ЗА ИСКЛЮЧЕНИЕМ ДОХОДОВ ОТ ПРИВАТИЗАЦИИ</w:t>
      </w:r>
    </w:p>
    <w:p w:rsidR="00535D43" w:rsidRDefault="00535D43">
      <w:pPr>
        <w:pStyle w:val="ConsPlusNormal"/>
        <w:jc w:val="center"/>
      </w:pPr>
      <w:r>
        <w:t>ГОСУДАРСТВЕННОГО ИМУЩЕСТВА СВЕРДЛОВСКОЙ ОБЛАСТИ</w:t>
      </w:r>
    </w:p>
    <w:p w:rsidR="00535D43" w:rsidRDefault="00535D43">
      <w:pPr>
        <w:pStyle w:val="ConsPlusNormal"/>
        <w:jc w:val="center"/>
      </w:pPr>
      <w:proofErr w:type="gramStart"/>
      <w:r>
        <w:t xml:space="preserve">(в ред. </w:t>
      </w:r>
      <w:hyperlink r:id="rId237" w:history="1">
        <w:r>
          <w:rPr>
            <w:color w:val="0000FF"/>
          </w:rPr>
          <w:t>Постановления</w:t>
        </w:r>
      </w:hyperlink>
      <w:r>
        <w:t xml:space="preserve"> Правительства Свердловской области</w:t>
      </w:r>
      <w:proofErr w:type="gramEnd"/>
    </w:p>
    <w:p w:rsidR="00535D43" w:rsidRDefault="00535D43">
      <w:pPr>
        <w:pStyle w:val="ConsPlusNormal"/>
        <w:jc w:val="center"/>
      </w:pPr>
      <w:r>
        <w:t>от 15.10.2015 N 959-ПП)</w:t>
      </w:r>
    </w:p>
    <w:p w:rsidR="00535D43" w:rsidRDefault="00535D4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329"/>
        <w:gridCol w:w="1191"/>
        <w:gridCol w:w="1077"/>
        <w:gridCol w:w="1134"/>
      </w:tblGrid>
      <w:tr w:rsidR="00535D43">
        <w:tc>
          <w:tcPr>
            <w:tcW w:w="850" w:type="dxa"/>
            <w:vMerge w:val="restart"/>
          </w:tcPr>
          <w:p w:rsidR="00535D43" w:rsidRDefault="00535D43">
            <w:pPr>
              <w:pStyle w:val="ConsPlusNormal"/>
              <w:jc w:val="center"/>
            </w:pPr>
            <w:r>
              <w:t>Номер строки</w:t>
            </w:r>
          </w:p>
        </w:tc>
        <w:tc>
          <w:tcPr>
            <w:tcW w:w="5329" w:type="dxa"/>
            <w:vMerge w:val="restart"/>
          </w:tcPr>
          <w:p w:rsidR="00535D43" w:rsidRDefault="00535D43">
            <w:pPr>
              <w:pStyle w:val="ConsPlusNormal"/>
              <w:jc w:val="center"/>
            </w:pPr>
            <w:r>
              <w:t>Вид доходов</w:t>
            </w:r>
          </w:p>
        </w:tc>
        <w:tc>
          <w:tcPr>
            <w:tcW w:w="3402" w:type="dxa"/>
            <w:gridSpan w:val="3"/>
          </w:tcPr>
          <w:p w:rsidR="00535D43" w:rsidRDefault="00535D43">
            <w:pPr>
              <w:pStyle w:val="ConsPlusNormal"/>
              <w:jc w:val="center"/>
            </w:pPr>
            <w:r>
              <w:t>Сумма доходов (тыс. рублей)</w:t>
            </w:r>
          </w:p>
        </w:tc>
      </w:tr>
      <w:tr w:rsidR="00535D43">
        <w:tc>
          <w:tcPr>
            <w:tcW w:w="850" w:type="dxa"/>
            <w:vMerge/>
          </w:tcPr>
          <w:p w:rsidR="00535D43" w:rsidRDefault="00535D43"/>
        </w:tc>
        <w:tc>
          <w:tcPr>
            <w:tcW w:w="5329" w:type="dxa"/>
            <w:vMerge/>
          </w:tcPr>
          <w:p w:rsidR="00535D43" w:rsidRDefault="00535D43"/>
        </w:tc>
        <w:tc>
          <w:tcPr>
            <w:tcW w:w="1191" w:type="dxa"/>
          </w:tcPr>
          <w:p w:rsidR="00535D43" w:rsidRDefault="00535D43">
            <w:pPr>
              <w:pStyle w:val="ConsPlusNormal"/>
              <w:jc w:val="center"/>
            </w:pPr>
            <w:r>
              <w:t>2015 год</w:t>
            </w:r>
          </w:p>
        </w:tc>
        <w:tc>
          <w:tcPr>
            <w:tcW w:w="1077" w:type="dxa"/>
          </w:tcPr>
          <w:p w:rsidR="00535D43" w:rsidRDefault="00535D43">
            <w:pPr>
              <w:pStyle w:val="ConsPlusNormal"/>
              <w:jc w:val="center"/>
            </w:pPr>
            <w:r>
              <w:t>2016 год</w:t>
            </w:r>
          </w:p>
        </w:tc>
        <w:tc>
          <w:tcPr>
            <w:tcW w:w="1134" w:type="dxa"/>
          </w:tcPr>
          <w:p w:rsidR="00535D43" w:rsidRDefault="00535D43">
            <w:pPr>
              <w:pStyle w:val="ConsPlusNormal"/>
              <w:jc w:val="center"/>
            </w:pPr>
            <w:r>
              <w:t>2017 год</w:t>
            </w:r>
          </w:p>
        </w:tc>
      </w:tr>
      <w:tr w:rsidR="00535D43">
        <w:tc>
          <w:tcPr>
            <w:tcW w:w="850" w:type="dxa"/>
          </w:tcPr>
          <w:p w:rsidR="00535D43" w:rsidRDefault="00535D43">
            <w:pPr>
              <w:pStyle w:val="ConsPlusNormal"/>
              <w:jc w:val="center"/>
            </w:pPr>
            <w:r>
              <w:t>1</w:t>
            </w:r>
          </w:p>
        </w:tc>
        <w:tc>
          <w:tcPr>
            <w:tcW w:w="5329" w:type="dxa"/>
          </w:tcPr>
          <w:p w:rsidR="00535D43" w:rsidRDefault="00535D43">
            <w:pPr>
              <w:pStyle w:val="ConsPlusNormal"/>
              <w:jc w:val="center"/>
            </w:pPr>
            <w:r>
              <w:t>2</w:t>
            </w:r>
          </w:p>
        </w:tc>
        <w:tc>
          <w:tcPr>
            <w:tcW w:w="1191" w:type="dxa"/>
          </w:tcPr>
          <w:p w:rsidR="00535D43" w:rsidRDefault="00535D43">
            <w:pPr>
              <w:pStyle w:val="ConsPlusNormal"/>
              <w:jc w:val="center"/>
            </w:pPr>
            <w:r>
              <w:t>3</w:t>
            </w:r>
          </w:p>
        </w:tc>
        <w:tc>
          <w:tcPr>
            <w:tcW w:w="1077" w:type="dxa"/>
          </w:tcPr>
          <w:p w:rsidR="00535D43" w:rsidRDefault="00535D43">
            <w:pPr>
              <w:pStyle w:val="ConsPlusNormal"/>
              <w:jc w:val="center"/>
            </w:pPr>
            <w:r>
              <w:t>4</w:t>
            </w:r>
          </w:p>
        </w:tc>
        <w:tc>
          <w:tcPr>
            <w:tcW w:w="1134" w:type="dxa"/>
          </w:tcPr>
          <w:p w:rsidR="00535D43" w:rsidRDefault="00535D43">
            <w:pPr>
              <w:pStyle w:val="ConsPlusNormal"/>
              <w:jc w:val="center"/>
            </w:pPr>
            <w:r>
              <w:t>5</w:t>
            </w:r>
          </w:p>
        </w:tc>
      </w:tr>
      <w:tr w:rsidR="00535D43">
        <w:tc>
          <w:tcPr>
            <w:tcW w:w="850" w:type="dxa"/>
          </w:tcPr>
          <w:p w:rsidR="00535D43" w:rsidRDefault="00535D43">
            <w:pPr>
              <w:pStyle w:val="ConsPlusNormal"/>
              <w:jc w:val="center"/>
            </w:pPr>
            <w:r>
              <w:t>1.</w:t>
            </w:r>
          </w:p>
        </w:tc>
        <w:tc>
          <w:tcPr>
            <w:tcW w:w="5329" w:type="dxa"/>
          </w:tcPr>
          <w:p w:rsidR="00535D43" w:rsidRDefault="00535D43">
            <w:pPr>
              <w:pStyle w:val="ConsPlusNormal"/>
            </w:pPr>
            <w:r>
              <w:t>Поступление ценных бумаг в валюте Российской Федерации</w:t>
            </w:r>
          </w:p>
        </w:tc>
        <w:tc>
          <w:tcPr>
            <w:tcW w:w="1191" w:type="dxa"/>
          </w:tcPr>
          <w:p w:rsidR="00535D43" w:rsidRDefault="00535D43">
            <w:pPr>
              <w:pStyle w:val="ConsPlusNormal"/>
              <w:jc w:val="center"/>
            </w:pPr>
            <w:r>
              <w:t>33,0</w:t>
            </w:r>
          </w:p>
        </w:tc>
        <w:tc>
          <w:tcPr>
            <w:tcW w:w="1077" w:type="dxa"/>
          </w:tcPr>
          <w:p w:rsidR="00535D43" w:rsidRDefault="00535D43">
            <w:pPr>
              <w:pStyle w:val="ConsPlusNormal"/>
              <w:jc w:val="center"/>
            </w:pPr>
            <w:r>
              <w:t>314325,0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t>2.</w:t>
            </w:r>
          </w:p>
        </w:tc>
        <w:tc>
          <w:tcPr>
            <w:tcW w:w="5329" w:type="dxa"/>
          </w:tcPr>
          <w:p w:rsidR="00535D43" w:rsidRDefault="00535D43">
            <w:pPr>
              <w:pStyle w:val="ConsPlusNormal"/>
            </w:pPr>
            <w:r>
              <w:t>Поступление земельных участков или долей в праве общей собственности на земельные участки</w:t>
            </w:r>
          </w:p>
        </w:tc>
        <w:tc>
          <w:tcPr>
            <w:tcW w:w="1191" w:type="dxa"/>
          </w:tcPr>
          <w:p w:rsidR="00535D43" w:rsidRDefault="00535D43">
            <w:pPr>
              <w:pStyle w:val="ConsPlusNormal"/>
              <w:jc w:val="center"/>
            </w:pPr>
            <w:r>
              <w:t>0</w:t>
            </w:r>
          </w:p>
        </w:tc>
        <w:tc>
          <w:tcPr>
            <w:tcW w:w="1077" w:type="dxa"/>
          </w:tcPr>
          <w:p w:rsidR="00535D43" w:rsidRDefault="00535D43">
            <w:pPr>
              <w:pStyle w:val="ConsPlusNormal"/>
              <w:jc w:val="center"/>
            </w:pPr>
            <w:r>
              <w:t>13508,5</w:t>
            </w:r>
          </w:p>
        </w:tc>
        <w:tc>
          <w:tcPr>
            <w:tcW w:w="1134" w:type="dxa"/>
          </w:tcPr>
          <w:p w:rsidR="00535D43" w:rsidRDefault="00535D43">
            <w:pPr>
              <w:pStyle w:val="ConsPlusNormal"/>
              <w:jc w:val="center"/>
            </w:pPr>
            <w:r>
              <w:t>9055,1</w:t>
            </w:r>
          </w:p>
        </w:tc>
      </w:tr>
      <w:tr w:rsidR="00535D43">
        <w:tc>
          <w:tcPr>
            <w:tcW w:w="850" w:type="dxa"/>
          </w:tcPr>
          <w:p w:rsidR="00535D43" w:rsidRDefault="00535D43">
            <w:pPr>
              <w:pStyle w:val="ConsPlusNormal"/>
              <w:jc w:val="center"/>
            </w:pPr>
            <w:r>
              <w:t>3.</w:t>
            </w:r>
          </w:p>
        </w:tc>
        <w:tc>
          <w:tcPr>
            <w:tcW w:w="5329" w:type="dxa"/>
          </w:tcPr>
          <w:p w:rsidR="00535D43" w:rsidRDefault="00535D43">
            <w:pPr>
              <w:pStyle w:val="ConsPlusNormal"/>
            </w:pPr>
            <w:r>
              <w:t>Поступление земельных участков и (или) расположенных на них объектов недвижимого имущества, иного имущества, изъятых для проведения чемпионата мира по футболу в 2018 году</w:t>
            </w:r>
          </w:p>
        </w:tc>
        <w:tc>
          <w:tcPr>
            <w:tcW w:w="1191" w:type="dxa"/>
          </w:tcPr>
          <w:p w:rsidR="00535D43" w:rsidRDefault="00535D43">
            <w:pPr>
              <w:pStyle w:val="ConsPlusNormal"/>
              <w:jc w:val="center"/>
            </w:pPr>
            <w:r>
              <w:t>1031000,0</w:t>
            </w:r>
          </w:p>
        </w:tc>
        <w:tc>
          <w:tcPr>
            <w:tcW w:w="1077" w:type="dxa"/>
          </w:tcPr>
          <w:p w:rsidR="00535D43" w:rsidRDefault="00535D43">
            <w:pPr>
              <w:pStyle w:val="ConsPlusNormal"/>
              <w:jc w:val="center"/>
            </w:pPr>
            <w:r>
              <w:t>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lastRenderedPageBreak/>
              <w:t>4.</w:t>
            </w:r>
          </w:p>
        </w:tc>
        <w:tc>
          <w:tcPr>
            <w:tcW w:w="5329" w:type="dxa"/>
          </w:tcPr>
          <w:p w:rsidR="00535D43" w:rsidRDefault="00535D43">
            <w:pPr>
              <w:pStyle w:val="ConsPlusNormal"/>
            </w:pPr>
            <w:r>
              <w:t>Всего доходов</w:t>
            </w:r>
          </w:p>
        </w:tc>
        <w:tc>
          <w:tcPr>
            <w:tcW w:w="1191" w:type="dxa"/>
          </w:tcPr>
          <w:p w:rsidR="00535D43" w:rsidRDefault="00535D43">
            <w:pPr>
              <w:pStyle w:val="ConsPlusNormal"/>
              <w:jc w:val="center"/>
            </w:pPr>
            <w:r>
              <w:t>1031033,0</w:t>
            </w:r>
          </w:p>
        </w:tc>
        <w:tc>
          <w:tcPr>
            <w:tcW w:w="1077" w:type="dxa"/>
          </w:tcPr>
          <w:p w:rsidR="00535D43" w:rsidRDefault="00535D43">
            <w:pPr>
              <w:pStyle w:val="ConsPlusNormal"/>
              <w:jc w:val="center"/>
            </w:pPr>
            <w:r>
              <w:t>327833,5</w:t>
            </w:r>
          </w:p>
        </w:tc>
        <w:tc>
          <w:tcPr>
            <w:tcW w:w="1134" w:type="dxa"/>
          </w:tcPr>
          <w:p w:rsidR="00535D43" w:rsidRDefault="00535D43">
            <w:pPr>
              <w:pStyle w:val="ConsPlusNormal"/>
              <w:jc w:val="center"/>
            </w:pPr>
            <w:r>
              <w:t>9055,1</w:t>
            </w:r>
          </w:p>
        </w:tc>
      </w:tr>
    </w:tbl>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right"/>
      </w:pPr>
      <w:r>
        <w:t>Приложение N 2</w:t>
      </w:r>
    </w:p>
    <w:p w:rsidR="00535D43" w:rsidRDefault="00535D43">
      <w:pPr>
        <w:pStyle w:val="ConsPlusNormal"/>
        <w:jc w:val="right"/>
      </w:pPr>
      <w:r>
        <w:t>к Программе управления</w:t>
      </w:r>
    </w:p>
    <w:p w:rsidR="00535D43" w:rsidRDefault="00535D43">
      <w:pPr>
        <w:pStyle w:val="ConsPlusNormal"/>
        <w:jc w:val="right"/>
      </w:pPr>
      <w:r>
        <w:t>государственной собственностью</w:t>
      </w:r>
    </w:p>
    <w:p w:rsidR="00535D43" w:rsidRDefault="00535D43">
      <w:pPr>
        <w:pStyle w:val="ConsPlusNormal"/>
        <w:jc w:val="right"/>
      </w:pPr>
      <w:r>
        <w:t>Свердловской области и</w:t>
      </w:r>
    </w:p>
    <w:p w:rsidR="00535D43" w:rsidRDefault="00535D43">
      <w:pPr>
        <w:pStyle w:val="ConsPlusNormal"/>
        <w:jc w:val="right"/>
      </w:pPr>
      <w:r>
        <w:t xml:space="preserve">приватизации </w:t>
      </w:r>
      <w:proofErr w:type="gramStart"/>
      <w:r>
        <w:t>государственного</w:t>
      </w:r>
      <w:proofErr w:type="gramEnd"/>
    </w:p>
    <w:p w:rsidR="00535D43" w:rsidRDefault="00535D43">
      <w:pPr>
        <w:pStyle w:val="ConsPlusNormal"/>
        <w:jc w:val="right"/>
      </w:pPr>
      <w:r>
        <w:t>имущества Свердловской области</w:t>
      </w:r>
    </w:p>
    <w:p w:rsidR="00535D43" w:rsidRDefault="00535D43">
      <w:pPr>
        <w:pStyle w:val="ConsPlusNormal"/>
        <w:jc w:val="right"/>
      </w:pPr>
      <w:r>
        <w:t>на 2015 год и плановый период</w:t>
      </w:r>
    </w:p>
    <w:p w:rsidR="00535D43" w:rsidRDefault="00535D43">
      <w:pPr>
        <w:pStyle w:val="ConsPlusNormal"/>
        <w:jc w:val="right"/>
      </w:pPr>
      <w:r>
        <w:t>2016 и 2017 годов</w:t>
      </w:r>
    </w:p>
    <w:p w:rsidR="00535D43" w:rsidRDefault="00535D43">
      <w:pPr>
        <w:pStyle w:val="ConsPlusNormal"/>
        <w:jc w:val="both"/>
      </w:pPr>
    </w:p>
    <w:p w:rsidR="00535D43" w:rsidRDefault="00535D43">
      <w:pPr>
        <w:pStyle w:val="ConsPlusNormal"/>
        <w:jc w:val="center"/>
      </w:pPr>
      <w:r>
        <w:t>ОСНОВНЫЕ ВИДЫ И ПРЕДПОЛАГАЕМЫЙ РАЗМЕР</w:t>
      </w:r>
    </w:p>
    <w:p w:rsidR="00535D43" w:rsidRDefault="00535D43">
      <w:pPr>
        <w:pStyle w:val="ConsPlusNormal"/>
        <w:jc w:val="center"/>
      </w:pPr>
      <w:r>
        <w:t>РАСХОДОВ ГОСУДАРСТВЕННОЙ КАЗНЫ СВЕРДЛОВСКОЙ ОБЛАСТИ,</w:t>
      </w:r>
    </w:p>
    <w:p w:rsidR="00535D43" w:rsidRDefault="00535D43">
      <w:pPr>
        <w:pStyle w:val="ConsPlusNormal"/>
        <w:jc w:val="center"/>
      </w:pPr>
      <w:r>
        <w:t>ЗА ИСКЛЮЧЕНИЕМ РАСХОДОВ, СВЯЗАННЫХ С ПРИВАТИЗАЦИЕЙ</w:t>
      </w:r>
    </w:p>
    <w:p w:rsidR="00535D43" w:rsidRDefault="00535D43">
      <w:pPr>
        <w:pStyle w:val="ConsPlusNormal"/>
        <w:jc w:val="center"/>
      </w:pPr>
      <w:r>
        <w:t>ГОСУДАРСТВЕННОГО ИМУЩЕСТВА СВЕРДЛОВСКОЙ ОБЛАСТИ</w:t>
      </w:r>
    </w:p>
    <w:p w:rsidR="00535D43" w:rsidRDefault="00535D43">
      <w:pPr>
        <w:pStyle w:val="ConsPlusNormal"/>
        <w:jc w:val="center"/>
      </w:pPr>
      <w:r>
        <w:t>Список изменяющих документов</w:t>
      </w:r>
    </w:p>
    <w:p w:rsidR="00535D43" w:rsidRDefault="00535D43">
      <w:pPr>
        <w:pStyle w:val="ConsPlusNormal"/>
        <w:jc w:val="center"/>
      </w:pPr>
      <w:proofErr w:type="gramStart"/>
      <w:r>
        <w:t xml:space="preserve">(в ред. </w:t>
      </w:r>
      <w:hyperlink r:id="rId238" w:history="1">
        <w:r>
          <w:rPr>
            <w:color w:val="0000FF"/>
          </w:rPr>
          <w:t>Постановления</w:t>
        </w:r>
      </w:hyperlink>
      <w:r>
        <w:t xml:space="preserve"> Правительства Свердловской области</w:t>
      </w:r>
      <w:proofErr w:type="gramEnd"/>
    </w:p>
    <w:p w:rsidR="00535D43" w:rsidRDefault="00535D43">
      <w:pPr>
        <w:pStyle w:val="ConsPlusNormal"/>
        <w:jc w:val="center"/>
      </w:pPr>
      <w:r>
        <w:t>от 10.06.2015 N 491-ПП)</w:t>
      </w:r>
    </w:p>
    <w:p w:rsidR="00535D43" w:rsidRDefault="00535D43">
      <w:pPr>
        <w:pStyle w:val="ConsPlusNormal"/>
        <w:jc w:val="both"/>
      </w:pPr>
    </w:p>
    <w:p w:rsidR="00535D43" w:rsidRDefault="00535D43">
      <w:pPr>
        <w:pStyle w:val="ConsPlusNormal"/>
        <w:jc w:val="right"/>
      </w:pPr>
      <w:r>
        <w:t>Таблица 1</w:t>
      </w:r>
    </w:p>
    <w:p w:rsidR="00535D43" w:rsidRDefault="00535D43">
      <w:pPr>
        <w:pStyle w:val="ConsPlusNormal"/>
        <w:jc w:val="both"/>
      </w:pPr>
    </w:p>
    <w:p w:rsidR="00535D43" w:rsidRDefault="00535D43">
      <w:pPr>
        <w:pStyle w:val="ConsPlusNormal"/>
        <w:jc w:val="center"/>
      </w:pPr>
      <w:bookmarkStart w:id="4" w:name="P1043"/>
      <w:bookmarkEnd w:id="4"/>
      <w:r>
        <w:t>ОСНОВНЫЕ ВИДЫ И ПРЕДПОЛАГАЕМЫЙ РАЗМЕР</w:t>
      </w:r>
    </w:p>
    <w:p w:rsidR="00535D43" w:rsidRDefault="00535D43">
      <w:pPr>
        <w:pStyle w:val="ConsPlusNormal"/>
        <w:jc w:val="center"/>
      </w:pPr>
      <w:r>
        <w:t>РАСХОДОВ ОБЛАСТНОГО БЮДЖЕТА НА УПРАВЛЕНИЕ</w:t>
      </w:r>
    </w:p>
    <w:p w:rsidR="00535D43" w:rsidRDefault="00535D43">
      <w:pPr>
        <w:pStyle w:val="ConsPlusNormal"/>
        <w:jc w:val="center"/>
      </w:pPr>
      <w:r>
        <w:t>ГОСУДАРСТВЕННЫМ ИМУЩЕСТВОМ СВЕРДЛОВСКОЙ ОБЛАСТИ</w:t>
      </w:r>
    </w:p>
    <w:p w:rsidR="00535D43" w:rsidRDefault="00535D4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272"/>
        <w:gridCol w:w="1191"/>
        <w:gridCol w:w="1134"/>
        <w:gridCol w:w="1134"/>
      </w:tblGrid>
      <w:tr w:rsidR="00535D43">
        <w:tc>
          <w:tcPr>
            <w:tcW w:w="850" w:type="dxa"/>
            <w:vMerge w:val="restart"/>
          </w:tcPr>
          <w:p w:rsidR="00535D43" w:rsidRDefault="00535D43">
            <w:pPr>
              <w:pStyle w:val="ConsPlusNormal"/>
              <w:jc w:val="center"/>
            </w:pPr>
            <w:r>
              <w:t>Номер строки</w:t>
            </w:r>
          </w:p>
        </w:tc>
        <w:tc>
          <w:tcPr>
            <w:tcW w:w="5272" w:type="dxa"/>
            <w:vMerge w:val="restart"/>
          </w:tcPr>
          <w:p w:rsidR="00535D43" w:rsidRDefault="00535D43">
            <w:pPr>
              <w:pStyle w:val="ConsPlusNormal"/>
              <w:jc w:val="center"/>
            </w:pPr>
            <w:r>
              <w:t>Вид расходов</w:t>
            </w:r>
          </w:p>
        </w:tc>
        <w:tc>
          <w:tcPr>
            <w:tcW w:w="3459" w:type="dxa"/>
            <w:gridSpan w:val="3"/>
          </w:tcPr>
          <w:p w:rsidR="00535D43" w:rsidRDefault="00535D43">
            <w:pPr>
              <w:pStyle w:val="ConsPlusNormal"/>
              <w:jc w:val="center"/>
            </w:pPr>
            <w:r>
              <w:t>Сумма расходов (тысяч рублей)</w:t>
            </w:r>
          </w:p>
        </w:tc>
      </w:tr>
      <w:tr w:rsidR="00535D43">
        <w:tc>
          <w:tcPr>
            <w:tcW w:w="850" w:type="dxa"/>
            <w:vMerge/>
          </w:tcPr>
          <w:p w:rsidR="00535D43" w:rsidRDefault="00535D43"/>
        </w:tc>
        <w:tc>
          <w:tcPr>
            <w:tcW w:w="5272" w:type="dxa"/>
            <w:vMerge/>
          </w:tcPr>
          <w:p w:rsidR="00535D43" w:rsidRDefault="00535D43"/>
        </w:tc>
        <w:tc>
          <w:tcPr>
            <w:tcW w:w="1191" w:type="dxa"/>
          </w:tcPr>
          <w:p w:rsidR="00535D43" w:rsidRDefault="00535D43">
            <w:pPr>
              <w:pStyle w:val="ConsPlusNormal"/>
              <w:jc w:val="center"/>
            </w:pPr>
            <w:r>
              <w:t>2015 год</w:t>
            </w:r>
          </w:p>
        </w:tc>
        <w:tc>
          <w:tcPr>
            <w:tcW w:w="1134" w:type="dxa"/>
          </w:tcPr>
          <w:p w:rsidR="00535D43" w:rsidRDefault="00535D43">
            <w:pPr>
              <w:pStyle w:val="ConsPlusNormal"/>
              <w:jc w:val="center"/>
            </w:pPr>
            <w:r>
              <w:t>2016 год</w:t>
            </w:r>
          </w:p>
        </w:tc>
        <w:tc>
          <w:tcPr>
            <w:tcW w:w="1134" w:type="dxa"/>
          </w:tcPr>
          <w:p w:rsidR="00535D43" w:rsidRDefault="00535D43">
            <w:pPr>
              <w:pStyle w:val="ConsPlusNormal"/>
              <w:jc w:val="center"/>
            </w:pPr>
            <w:r>
              <w:t>2017 год</w:t>
            </w:r>
          </w:p>
        </w:tc>
      </w:tr>
      <w:tr w:rsidR="00535D43">
        <w:tc>
          <w:tcPr>
            <w:tcW w:w="850" w:type="dxa"/>
          </w:tcPr>
          <w:p w:rsidR="00535D43" w:rsidRDefault="00535D43">
            <w:pPr>
              <w:pStyle w:val="ConsPlusNormal"/>
              <w:jc w:val="center"/>
            </w:pPr>
            <w:r>
              <w:t>1</w:t>
            </w:r>
          </w:p>
        </w:tc>
        <w:tc>
          <w:tcPr>
            <w:tcW w:w="5272" w:type="dxa"/>
          </w:tcPr>
          <w:p w:rsidR="00535D43" w:rsidRDefault="00535D43">
            <w:pPr>
              <w:pStyle w:val="ConsPlusNormal"/>
              <w:jc w:val="center"/>
            </w:pPr>
            <w:r>
              <w:t>2</w:t>
            </w:r>
          </w:p>
        </w:tc>
        <w:tc>
          <w:tcPr>
            <w:tcW w:w="1191" w:type="dxa"/>
          </w:tcPr>
          <w:p w:rsidR="00535D43" w:rsidRDefault="00535D43">
            <w:pPr>
              <w:pStyle w:val="ConsPlusNormal"/>
              <w:jc w:val="center"/>
            </w:pPr>
            <w:r>
              <w:t>3</w:t>
            </w:r>
          </w:p>
        </w:tc>
        <w:tc>
          <w:tcPr>
            <w:tcW w:w="1134" w:type="dxa"/>
          </w:tcPr>
          <w:p w:rsidR="00535D43" w:rsidRDefault="00535D43">
            <w:pPr>
              <w:pStyle w:val="ConsPlusNormal"/>
              <w:jc w:val="center"/>
            </w:pPr>
            <w:r>
              <w:t>4</w:t>
            </w:r>
          </w:p>
        </w:tc>
        <w:tc>
          <w:tcPr>
            <w:tcW w:w="1134" w:type="dxa"/>
          </w:tcPr>
          <w:p w:rsidR="00535D43" w:rsidRDefault="00535D43">
            <w:pPr>
              <w:pStyle w:val="ConsPlusNormal"/>
              <w:jc w:val="center"/>
            </w:pPr>
            <w:r>
              <w:t>5</w:t>
            </w:r>
          </w:p>
        </w:tc>
      </w:tr>
      <w:tr w:rsidR="00535D43">
        <w:tc>
          <w:tcPr>
            <w:tcW w:w="850" w:type="dxa"/>
          </w:tcPr>
          <w:p w:rsidR="00535D43" w:rsidRDefault="00535D43">
            <w:pPr>
              <w:pStyle w:val="ConsPlusNormal"/>
              <w:jc w:val="center"/>
            </w:pPr>
            <w:r>
              <w:t>1.</w:t>
            </w:r>
          </w:p>
        </w:tc>
        <w:tc>
          <w:tcPr>
            <w:tcW w:w="5272" w:type="dxa"/>
          </w:tcPr>
          <w:p w:rsidR="00535D43" w:rsidRDefault="00535D43">
            <w:pPr>
              <w:pStyle w:val="ConsPlusNormal"/>
            </w:pPr>
            <w:r>
              <w:t>Расходы на материально-техническое обеспечение управления государственной собственностью Свердловской области</w:t>
            </w:r>
          </w:p>
        </w:tc>
        <w:tc>
          <w:tcPr>
            <w:tcW w:w="1191" w:type="dxa"/>
          </w:tcPr>
          <w:p w:rsidR="00535D43" w:rsidRDefault="00535D43">
            <w:pPr>
              <w:pStyle w:val="ConsPlusNormal"/>
              <w:jc w:val="center"/>
            </w:pPr>
            <w:r>
              <w:t>2250,0</w:t>
            </w:r>
          </w:p>
        </w:tc>
        <w:tc>
          <w:tcPr>
            <w:tcW w:w="1134" w:type="dxa"/>
          </w:tcPr>
          <w:p w:rsidR="00535D43" w:rsidRDefault="00535D43">
            <w:pPr>
              <w:pStyle w:val="ConsPlusNormal"/>
              <w:jc w:val="center"/>
            </w:pPr>
            <w:r>
              <w:t>3700,0</w:t>
            </w:r>
          </w:p>
        </w:tc>
        <w:tc>
          <w:tcPr>
            <w:tcW w:w="1134" w:type="dxa"/>
          </w:tcPr>
          <w:p w:rsidR="00535D43" w:rsidRDefault="00535D43">
            <w:pPr>
              <w:pStyle w:val="ConsPlusNormal"/>
              <w:jc w:val="center"/>
            </w:pPr>
            <w:r>
              <w:t>1100,0</w:t>
            </w:r>
          </w:p>
        </w:tc>
      </w:tr>
      <w:tr w:rsidR="00535D43">
        <w:tc>
          <w:tcPr>
            <w:tcW w:w="850" w:type="dxa"/>
          </w:tcPr>
          <w:p w:rsidR="00535D43" w:rsidRDefault="00535D43">
            <w:pPr>
              <w:pStyle w:val="ConsPlusNormal"/>
              <w:jc w:val="center"/>
            </w:pPr>
            <w:r>
              <w:t>2.</w:t>
            </w:r>
          </w:p>
        </w:tc>
        <w:tc>
          <w:tcPr>
            <w:tcW w:w="5272" w:type="dxa"/>
          </w:tcPr>
          <w:p w:rsidR="00535D43" w:rsidRDefault="00535D43">
            <w:pPr>
              <w:pStyle w:val="ConsPlusNormal"/>
            </w:pPr>
            <w:r>
              <w:t xml:space="preserve">Расходы на приобретение программного обеспечения, необходимого для совершенствования управления </w:t>
            </w:r>
            <w:r>
              <w:lastRenderedPageBreak/>
              <w:t>государственной собственностью Свердловской области, а также на приобретение лицензионного системного программного обеспечения и услуг по его настройке</w:t>
            </w:r>
          </w:p>
        </w:tc>
        <w:tc>
          <w:tcPr>
            <w:tcW w:w="1191" w:type="dxa"/>
          </w:tcPr>
          <w:p w:rsidR="00535D43" w:rsidRDefault="00535D43">
            <w:pPr>
              <w:pStyle w:val="ConsPlusNormal"/>
              <w:jc w:val="center"/>
            </w:pPr>
            <w:r>
              <w:lastRenderedPageBreak/>
              <w:t>4950,0</w:t>
            </w:r>
          </w:p>
        </w:tc>
        <w:tc>
          <w:tcPr>
            <w:tcW w:w="1134" w:type="dxa"/>
          </w:tcPr>
          <w:p w:rsidR="00535D43" w:rsidRDefault="00535D43">
            <w:pPr>
              <w:pStyle w:val="ConsPlusNormal"/>
              <w:jc w:val="center"/>
            </w:pPr>
            <w:r>
              <w:t>5000,0</w:t>
            </w:r>
          </w:p>
        </w:tc>
        <w:tc>
          <w:tcPr>
            <w:tcW w:w="1134" w:type="dxa"/>
          </w:tcPr>
          <w:p w:rsidR="00535D43" w:rsidRDefault="00535D43">
            <w:pPr>
              <w:pStyle w:val="ConsPlusNormal"/>
              <w:jc w:val="center"/>
            </w:pPr>
            <w:r>
              <w:t>700,0</w:t>
            </w:r>
          </w:p>
        </w:tc>
      </w:tr>
      <w:tr w:rsidR="00535D43">
        <w:tc>
          <w:tcPr>
            <w:tcW w:w="850" w:type="dxa"/>
          </w:tcPr>
          <w:p w:rsidR="00535D43" w:rsidRDefault="00535D43">
            <w:pPr>
              <w:pStyle w:val="ConsPlusNormal"/>
              <w:jc w:val="center"/>
            </w:pPr>
            <w:r>
              <w:lastRenderedPageBreak/>
              <w:t>3.</w:t>
            </w:r>
          </w:p>
        </w:tc>
        <w:tc>
          <w:tcPr>
            <w:tcW w:w="5272" w:type="dxa"/>
          </w:tcPr>
          <w:p w:rsidR="00535D43" w:rsidRDefault="00535D43">
            <w:pPr>
              <w:pStyle w:val="ConsPlusNormal"/>
            </w:pPr>
            <w:r>
              <w:t>Расходы на осуществление оценки государственного имущества Свердловской области, в том числе на экспертизу отчетов об оценке указанного имущества, оценки рыночной стоимости права пользования (аренды) государственным имуществом Свердловской области, а также экспертизу достоверности проектной стоимости капитальных вложений в объекты, относящиеся к государственному имуществу Свердловской области</w:t>
            </w:r>
          </w:p>
        </w:tc>
        <w:tc>
          <w:tcPr>
            <w:tcW w:w="1191" w:type="dxa"/>
          </w:tcPr>
          <w:p w:rsidR="00535D43" w:rsidRDefault="00535D43">
            <w:pPr>
              <w:pStyle w:val="ConsPlusNormal"/>
              <w:jc w:val="center"/>
            </w:pPr>
            <w:r>
              <w:t>500,0</w:t>
            </w:r>
          </w:p>
        </w:tc>
        <w:tc>
          <w:tcPr>
            <w:tcW w:w="1134" w:type="dxa"/>
          </w:tcPr>
          <w:p w:rsidR="00535D43" w:rsidRDefault="00535D43">
            <w:pPr>
              <w:pStyle w:val="ConsPlusNormal"/>
              <w:jc w:val="center"/>
            </w:pPr>
            <w:r>
              <w:t>500,0</w:t>
            </w:r>
          </w:p>
        </w:tc>
        <w:tc>
          <w:tcPr>
            <w:tcW w:w="1134" w:type="dxa"/>
          </w:tcPr>
          <w:p w:rsidR="00535D43" w:rsidRDefault="00535D43">
            <w:pPr>
              <w:pStyle w:val="ConsPlusNormal"/>
              <w:jc w:val="center"/>
            </w:pPr>
            <w:r>
              <w:t>500,0</w:t>
            </w:r>
          </w:p>
        </w:tc>
      </w:tr>
      <w:tr w:rsidR="00535D43">
        <w:tc>
          <w:tcPr>
            <w:tcW w:w="850" w:type="dxa"/>
          </w:tcPr>
          <w:p w:rsidR="00535D43" w:rsidRDefault="00535D43">
            <w:pPr>
              <w:pStyle w:val="ConsPlusNormal"/>
              <w:jc w:val="center"/>
            </w:pPr>
            <w:r>
              <w:t>4.</w:t>
            </w:r>
          </w:p>
        </w:tc>
        <w:tc>
          <w:tcPr>
            <w:tcW w:w="5272" w:type="dxa"/>
          </w:tcPr>
          <w:p w:rsidR="00535D43" w:rsidRDefault="00535D43">
            <w:pPr>
              <w:pStyle w:val="ConsPlusNormal"/>
            </w:pPr>
            <w:r>
              <w:t>Расходы на проведение инвентаризации объектов недвижимости, в том числе технической, кадастровых работ и оплату услуг по постановке на государственный кадастровый учет объектов недвижимости, находящихся в государственной собственности Свердловской области, а также выполнение работ по подготовке технических заключений о соответствии изменений планировки объектов недвижимости техническим нормам и правилам</w:t>
            </w:r>
          </w:p>
        </w:tc>
        <w:tc>
          <w:tcPr>
            <w:tcW w:w="1191" w:type="dxa"/>
          </w:tcPr>
          <w:p w:rsidR="00535D43" w:rsidRDefault="00535D43">
            <w:pPr>
              <w:pStyle w:val="ConsPlusNormal"/>
              <w:jc w:val="center"/>
            </w:pPr>
            <w:r>
              <w:t>3700,0</w:t>
            </w:r>
          </w:p>
        </w:tc>
        <w:tc>
          <w:tcPr>
            <w:tcW w:w="1134" w:type="dxa"/>
          </w:tcPr>
          <w:p w:rsidR="00535D43" w:rsidRDefault="00535D43">
            <w:pPr>
              <w:pStyle w:val="ConsPlusNormal"/>
              <w:jc w:val="center"/>
            </w:pPr>
            <w:r>
              <w:t>5000,0</w:t>
            </w:r>
          </w:p>
        </w:tc>
        <w:tc>
          <w:tcPr>
            <w:tcW w:w="1134" w:type="dxa"/>
          </w:tcPr>
          <w:p w:rsidR="00535D43" w:rsidRDefault="00535D43">
            <w:pPr>
              <w:pStyle w:val="ConsPlusNormal"/>
              <w:jc w:val="center"/>
            </w:pPr>
            <w:r>
              <w:t>500,0</w:t>
            </w:r>
          </w:p>
        </w:tc>
      </w:tr>
      <w:tr w:rsidR="00535D43">
        <w:tc>
          <w:tcPr>
            <w:tcW w:w="850" w:type="dxa"/>
          </w:tcPr>
          <w:p w:rsidR="00535D43" w:rsidRDefault="00535D43">
            <w:pPr>
              <w:pStyle w:val="ConsPlusNormal"/>
              <w:jc w:val="center"/>
            </w:pPr>
            <w:r>
              <w:t>5.</w:t>
            </w:r>
          </w:p>
        </w:tc>
        <w:tc>
          <w:tcPr>
            <w:tcW w:w="5272" w:type="dxa"/>
          </w:tcPr>
          <w:p w:rsidR="00535D43" w:rsidRDefault="00535D43">
            <w:pPr>
              <w:pStyle w:val="ConsPlusNormal"/>
            </w:pPr>
            <w:r>
              <w:t>Расходы на аудиторские услуги, прочие услуги, связанные с аудиторской деятельностью в отношении государственных предприятий Свердловской области и акционерных обществ с долей Свердловской области в уставном капитале в соответствии с действующим законодательством</w:t>
            </w:r>
          </w:p>
        </w:tc>
        <w:tc>
          <w:tcPr>
            <w:tcW w:w="1191" w:type="dxa"/>
          </w:tcPr>
          <w:p w:rsidR="00535D43" w:rsidRDefault="00535D43">
            <w:pPr>
              <w:pStyle w:val="ConsPlusNormal"/>
              <w:jc w:val="center"/>
            </w:pPr>
            <w:r>
              <w:t>400,0</w:t>
            </w:r>
          </w:p>
        </w:tc>
        <w:tc>
          <w:tcPr>
            <w:tcW w:w="1134" w:type="dxa"/>
          </w:tcPr>
          <w:p w:rsidR="00535D43" w:rsidRDefault="00535D43">
            <w:pPr>
              <w:pStyle w:val="ConsPlusNormal"/>
              <w:jc w:val="center"/>
            </w:pPr>
            <w:r>
              <w:t>450,0</w:t>
            </w:r>
          </w:p>
        </w:tc>
        <w:tc>
          <w:tcPr>
            <w:tcW w:w="1134" w:type="dxa"/>
          </w:tcPr>
          <w:p w:rsidR="00535D43" w:rsidRDefault="00535D43">
            <w:pPr>
              <w:pStyle w:val="ConsPlusNormal"/>
              <w:jc w:val="center"/>
            </w:pPr>
            <w:r>
              <w:t>450,0</w:t>
            </w:r>
          </w:p>
        </w:tc>
      </w:tr>
      <w:tr w:rsidR="00535D43">
        <w:tc>
          <w:tcPr>
            <w:tcW w:w="850" w:type="dxa"/>
          </w:tcPr>
          <w:p w:rsidR="00535D43" w:rsidRDefault="00535D43">
            <w:pPr>
              <w:pStyle w:val="ConsPlusNormal"/>
              <w:jc w:val="center"/>
            </w:pPr>
            <w:r>
              <w:t>6.</w:t>
            </w:r>
          </w:p>
        </w:tc>
        <w:tc>
          <w:tcPr>
            <w:tcW w:w="5272" w:type="dxa"/>
          </w:tcPr>
          <w:p w:rsidR="00535D43" w:rsidRDefault="00535D43">
            <w:pPr>
              <w:pStyle w:val="ConsPlusNormal"/>
            </w:pPr>
            <w:proofErr w:type="gramStart"/>
            <w:r>
              <w:t xml:space="preserve">Расходы на выполнение в отношении земельных участков, находящихся в собственности Свердловской области, </w:t>
            </w:r>
            <w:r>
              <w:lastRenderedPageBreak/>
              <w:t>предназначенных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в соответствии с требованиями, установленными федеральным законодательством,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w:t>
            </w:r>
            <w:proofErr w:type="gramEnd"/>
          </w:p>
        </w:tc>
        <w:tc>
          <w:tcPr>
            <w:tcW w:w="1191" w:type="dxa"/>
          </w:tcPr>
          <w:p w:rsidR="00535D43" w:rsidRDefault="00535D43">
            <w:pPr>
              <w:pStyle w:val="ConsPlusNormal"/>
              <w:jc w:val="center"/>
            </w:pPr>
            <w:r>
              <w:lastRenderedPageBreak/>
              <w:t>1000,0</w:t>
            </w:r>
          </w:p>
        </w:tc>
        <w:tc>
          <w:tcPr>
            <w:tcW w:w="1134" w:type="dxa"/>
          </w:tcPr>
          <w:p w:rsidR="00535D43" w:rsidRDefault="00535D43">
            <w:pPr>
              <w:pStyle w:val="ConsPlusNormal"/>
              <w:jc w:val="center"/>
            </w:pPr>
            <w:r>
              <w:t>1000,0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lastRenderedPageBreak/>
              <w:t>7.</w:t>
            </w:r>
          </w:p>
        </w:tc>
        <w:tc>
          <w:tcPr>
            <w:tcW w:w="5272" w:type="dxa"/>
          </w:tcPr>
          <w:p w:rsidR="00535D43" w:rsidRDefault="00535D43">
            <w:pPr>
              <w:pStyle w:val="ConsPlusNormal"/>
            </w:pPr>
            <w:proofErr w:type="gramStart"/>
            <w:r>
              <w:t>Расходы, связанные с управлением и распоряжением земельными участками, полномочия по управлению и распоряжению которыми переданы органам государственной власти Свердловской области, в том числе расходы на выполнение работ по подготовке схем расположения земельных участков на кадастровом плане территории, выполнение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земельных участках, а также на определение</w:t>
            </w:r>
            <w:proofErr w:type="gramEnd"/>
            <w:r>
              <w:t xml:space="preserve"> по результатам рыночной оценки размера ежегодной арендной платы либо первого арендного платежа за земельные участки, в том числе на экспертизу отчетов об оценке земельных участков</w:t>
            </w:r>
          </w:p>
        </w:tc>
        <w:tc>
          <w:tcPr>
            <w:tcW w:w="1191" w:type="dxa"/>
          </w:tcPr>
          <w:p w:rsidR="00535D43" w:rsidRDefault="00535D43">
            <w:pPr>
              <w:pStyle w:val="ConsPlusNormal"/>
              <w:jc w:val="center"/>
            </w:pPr>
            <w:r>
              <w:t>2100,0</w:t>
            </w:r>
          </w:p>
        </w:tc>
        <w:tc>
          <w:tcPr>
            <w:tcW w:w="1134" w:type="dxa"/>
          </w:tcPr>
          <w:p w:rsidR="00535D43" w:rsidRDefault="00535D43">
            <w:pPr>
              <w:pStyle w:val="ConsPlusNormal"/>
              <w:jc w:val="center"/>
            </w:pPr>
            <w:r>
              <w:t>2100,0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t>8.</w:t>
            </w:r>
          </w:p>
        </w:tc>
        <w:tc>
          <w:tcPr>
            <w:tcW w:w="5272" w:type="dxa"/>
          </w:tcPr>
          <w:p w:rsidR="00535D43" w:rsidRDefault="00535D43">
            <w:pPr>
              <w:pStyle w:val="ConsPlusNormal"/>
            </w:pPr>
            <w:proofErr w:type="gramStart"/>
            <w:r>
              <w:t xml:space="preserve">Расходы, связанные с распоряжением земельными участками, государственная собственность на которые не разграничена, расположенными в городе Екатеринбурге, а также управлением и распоряжением земельными участками, относящимися к государственной собственности Свердловской области и подлежащими отнесению к собственности </w:t>
            </w:r>
            <w:r>
              <w:lastRenderedPageBreak/>
              <w:t>Свердловской области, в том числе расходы на выполнение работ по подготовке схем расположения земельных участков на кадастровом плане территории, расходы на проведение кадастровых работ в отношении</w:t>
            </w:r>
            <w:proofErr w:type="gramEnd"/>
            <w:r>
              <w:t xml:space="preserve"> </w:t>
            </w:r>
            <w:proofErr w:type="gramStart"/>
            <w:r>
              <w:t>земельных участков, расходы по составлению проектов территориального землеустройства, проведению топографических и геодезических съемок, проведению оценки земельных участков и прав на них, проведению экспертизы отчетов об оценке земельных участков, об оценке прав на земельные участки, находящиеся в государственной собственности Свердловской области и подлежащие оформлению в государственную собственность Свердловской области, расходы на информационные услуги</w:t>
            </w:r>
            <w:proofErr w:type="gramEnd"/>
          </w:p>
        </w:tc>
        <w:tc>
          <w:tcPr>
            <w:tcW w:w="1191" w:type="dxa"/>
          </w:tcPr>
          <w:p w:rsidR="00535D43" w:rsidRDefault="00535D43">
            <w:pPr>
              <w:pStyle w:val="ConsPlusNormal"/>
              <w:jc w:val="center"/>
            </w:pPr>
            <w:r>
              <w:lastRenderedPageBreak/>
              <w:t>29322,5</w:t>
            </w:r>
          </w:p>
        </w:tc>
        <w:tc>
          <w:tcPr>
            <w:tcW w:w="1134" w:type="dxa"/>
          </w:tcPr>
          <w:p w:rsidR="00535D43" w:rsidRDefault="00535D43">
            <w:pPr>
              <w:pStyle w:val="ConsPlusNormal"/>
              <w:jc w:val="center"/>
            </w:pPr>
            <w:r>
              <w:t>5700,0</w:t>
            </w:r>
          </w:p>
        </w:tc>
        <w:tc>
          <w:tcPr>
            <w:tcW w:w="1134" w:type="dxa"/>
          </w:tcPr>
          <w:p w:rsidR="00535D43" w:rsidRDefault="00535D43">
            <w:pPr>
              <w:pStyle w:val="ConsPlusNormal"/>
              <w:jc w:val="center"/>
            </w:pPr>
            <w:r>
              <w:t>500,0</w:t>
            </w:r>
          </w:p>
        </w:tc>
      </w:tr>
      <w:tr w:rsidR="00535D43">
        <w:tc>
          <w:tcPr>
            <w:tcW w:w="850" w:type="dxa"/>
          </w:tcPr>
          <w:p w:rsidR="00535D43" w:rsidRDefault="00535D43">
            <w:pPr>
              <w:pStyle w:val="ConsPlusNormal"/>
              <w:jc w:val="center"/>
            </w:pPr>
            <w:r>
              <w:lastRenderedPageBreak/>
              <w:t>9.</w:t>
            </w:r>
          </w:p>
        </w:tc>
        <w:tc>
          <w:tcPr>
            <w:tcW w:w="5272" w:type="dxa"/>
          </w:tcPr>
          <w:p w:rsidR="00535D43" w:rsidRDefault="00535D43">
            <w:pPr>
              <w:pStyle w:val="ConsPlusNormal"/>
            </w:pPr>
            <w:r>
              <w:t>Расходы на проведение оценки рыночной стоимости земельных участков, полномочия по управлению и распоряжению которыми закреплены за Министерством по управлению государственным имуществом Свердловской области, а также экспертизу отчетов об определении рыночной стоимости земельных участков для представления в суд</w:t>
            </w:r>
          </w:p>
        </w:tc>
        <w:tc>
          <w:tcPr>
            <w:tcW w:w="1191" w:type="dxa"/>
          </w:tcPr>
          <w:p w:rsidR="00535D43" w:rsidRDefault="00535D43">
            <w:pPr>
              <w:pStyle w:val="ConsPlusNormal"/>
              <w:jc w:val="center"/>
            </w:pPr>
            <w:r>
              <w:t>0</w:t>
            </w:r>
          </w:p>
        </w:tc>
        <w:tc>
          <w:tcPr>
            <w:tcW w:w="1134" w:type="dxa"/>
          </w:tcPr>
          <w:p w:rsidR="00535D43" w:rsidRDefault="00535D43">
            <w:pPr>
              <w:pStyle w:val="ConsPlusNormal"/>
              <w:jc w:val="center"/>
            </w:pPr>
            <w:r>
              <w:t>10700,0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t>10.</w:t>
            </w:r>
          </w:p>
        </w:tc>
        <w:tc>
          <w:tcPr>
            <w:tcW w:w="5272" w:type="dxa"/>
          </w:tcPr>
          <w:p w:rsidR="00535D43" w:rsidRDefault="00535D43">
            <w:pPr>
              <w:pStyle w:val="ConsPlusNormal"/>
            </w:pPr>
            <w:r>
              <w:t>Расходы на обучение государственных гражданских и муниципальных служащих, осуществляющих функции, связанные с управлением земельными ресурсами, в том числе на организацию и проведение конференции по вопросам совершенствования управления земельными ресурсами, а также государственных гражданских служащих, осуществляющих функции, связанные с управлением государственным имуществом Свердловской области</w:t>
            </w:r>
          </w:p>
        </w:tc>
        <w:tc>
          <w:tcPr>
            <w:tcW w:w="1191" w:type="dxa"/>
          </w:tcPr>
          <w:p w:rsidR="00535D43" w:rsidRDefault="00535D43">
            <w:pPr>
              <w:pStyle w:val="ConsPlusNormal"/>
              <w:jc w:val="center"/>
            </w:pPr>
            <w:r>
              <w:t>600,0</w:t>
            </w:r>
          </w:p>
        </w:tc>
        <w:tc>
          <w:tcPr>
            <w:tcW w:w="1134" w:type="dxa"/>
          </w:tcPr>
          <w:p w:rsidR="00535D43" w:rsidRDefault="00535D43">
            <w:pPr>
              <w:pStyle w:val="ConsPlusNormal"/>
              <w:jc w:val="center"/>
            </w:pPr>
            <w:r>
              <w:t>500,0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lastRenderedPageBreak/>
              <w:t>11.</w:t>
            </w:r>
          </w:p>
        </w:tc>
        <w:tc>
          <w:tcPr>
            <w:tcW w:w="5272" w:type="dxa"/>
          </w:tcPr>
          <w:p w:rsidR="00535D43" w:rsidRDefault="00535D43">
            <w:pPr>
              <w:pStyle w:val="ConsPlusNormal"/>
            </w:pPr>
            <w:r>
              <w:t>Расходы на субсидию общественно-государственному фонду "Региональный фонд защиты прав вкладчиков и акционеров Свердловской области" на осуществление деятельности по защите прав вкладчиков и акционеров на территории Свердловской области</w:t>
            </w:r>
          </w:p>
        </w:tc>
        <w:tc>
          <w:tcPr>
            <w:tcW w:w="1191" w:type="dxa"/>
          </w:tcPr>
          <w:p w:rsidR="00535D43" w:rsidRDefault="00535D43">
            <w:pPr>
              <w:pStyle w:val="ConsPlusNormal"/>
              <w:jc w:val="center"/>
            </w:pPr>
            <w:r>
              <w:t>3742,2</w:t>
            </w:r>
          </w:p>
        </w:tc>
        <w:tc>
          <w:tcPr>
            <w:tcW w:w="1134" w:type="dxa"/>
          </w:tcPr>
          <w:p w:rsidR="00535D43" w:rsidRDefault="00535D43">
            <w:pPr>
              <w:pStyle w:val="ConsPlusNormal"/>
              <w:jc w:val="center"/>
            </w:pPr>
            <w:r>
              <w:t>3265,0</w:t>
            </w:r>
          </w:p>
        </w:tc>
        <w:tc>
          <w:tcPr>
            <w:tcW w:w="1134" w:type="dxa"/>
          </w:tcPr>
          <w:p w:rsidR="00535D43" w:rsidRDefault="00535D43">
            <w:pPr>
              <w:pStyle w:val="ConsPlusNormal"/>
              <w:jc w:val="center"/>
            </w:pPr>
            <w:r>
              <w:t>653,0</w:t>
            </w:r>
          </w:p>
        </w:tc>
      </w:tr>
      <w:tr w:rsidR="00535D43">
        <w:tc>
          <w:tcPr>
            <w:tcW w:w="850" w:type="dxa"/>
          </w:tcPr>
          <w:p w:rsidR="00535D43" w:rsidRDefault="00535D43">
            <w:pPr>
              <w:pStyle w:val="ConsPlusNormal"/>
              <w:jc w:val="center"/>
            </w:pPr>
            <w:r>
              <w:t>12.</w:t>
            </w:r>
          </w:p>
        </w:tc>
        <w:tc>
          <w:tcPr>
            <w:tcW w:w="5272" w:type="dxa"/>
          </w:tcPr>
          <w:p w:rsidR="00535D43" w:rsidRDefault="00535D43">
            <w:pPr>
              <w:pStyle w:val="ConsPlusNormal"/>
            </w:pPr>
            <w:r>
              <w:t>Осуществление бюджетных инвестиций в форме капитальных вложений в объекты государственной собственности в виде приобретения в государственную собственность Свердловской области объекта недвижимости "Дом, в котором в 1927 году жил писатель Аркадий Гайдар (Голиков)", расположенного по адресу: город Екатеринбург, Набережная Рабочей молодежи, дом 23</w:t>
            </w:r>
          </w:p>
        </w:tc>
        <w:tc>
          <w:tcPr>
            <w:tcW w:w="1191" w:type="dxa"/>
          </w:tcPr>
          <w:p w:rsidR="00535D43" w:rsidRDefault="00535D43">
            <w:pPr>
              <w:pStyle w:val="ConsPlusNormal"/>
              <w:jc w:val="center"/>
            </w:pPr>
            <w:r>
              <w:t>35000,0</w:t>
            </w:r>
          </w:p>
        </w:tc>
        <w:tc>
          <w:tcPr>
            <w:tcW w:w="1134" w:type="dxa"/>
          </w:tcPr>
          <w:p w:rsidR="00535D43" w:rsidRDefault="00535D43">
            <w:pPr>
              <w:pStyle w:val="ConsPlusNormal"/>
              <w:jc w:val="center"/>
            </w:pPr>
            <w:r>
              <w:t>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t>13.</w:t>
            </w:r>
          </w:p>
        </w:tc>
        <w:tc>
          <w:tcPr>
            <w:tcW w:w="5272" w:type="dxa"/>
          </w:tcPr>
          <w:p w:rsidR="00535D43" w:rsidRDefault="00535D43">
            <w:pPr>
              <w:pStyle w:val="ConsPlusNormal"/>
            </w:pPr>
            <w:r>
              <w:t>Всего расходов</w:t>
            </w:r>
          </w:p>
        </w:tc>
        <w:tc>
          <w:tcPr>
            <w:tcW w:w="1191" w:type="dxa"/>
          </w:tcPr>
          <w:p w:rsidR="00535D43" w:rsidRDefault="00535D43">
            <w:pPr>
              <w:pStyle w:val="ConsPlusNormal"/>
              <w:jc w:val="center"/>
            </w:pPr>
            <w:r>
              <w:t>83564,7</w:t>
            </w:r>
          </w:p>
        </w:tc>
        <w:tc>
          <w:tcPr>
            <w:tcW w:w="1134" w:type="dxa"/>
          </w:tcPr>
          <w:p w:rsidR="00535D43" w:rsidRDefault="00535D43">
            <w:pPr>
              <w:pStyle w:val="ConsPlusNormal"/>
              <w:jc w:val="center"/>
            </w:pPr>
            <w:r>
              <w:t>37915,0</w:t>
            </w:r>
          </w:p>
        </w:tc>
        <w:tc>
          <w:tcPr>
            <w:tcW w:w="1134" w:type="dxa"/>
          </w:tcPr>
          <w:p w:rsidR="00535D43" w:rsidRDefault="00535D43">
            <w:pPr>
              <w:pStyle w:val="ConsPlusNormal"/>
              <w:jc w:val="center"/>
            </w:pPr>
            <w:r>
              <w:t>4403,0</w:t>
            </w:r>
          </w:p>
        </w:tc>
      </w:tr>
    </w:tbl>
    <w:p w:rsidR="00535D43" w:rsidRDefault="00535D43">
      <w:pPr>
        <w:pStyle w:val="ConsPlusNormal"/>
        <w:jc w:val="both"/>
      </w:pPr>
    </w:p>
    <w:p w:rsidR="00535D43" w:rsidRDefault="00535D43">
      <w:pPr>
        <w:pStyle w:val="ConsPlusNormal"/>
        <w:jc w:val="right"/>
      </w:pPr>
      <w:r>
        <w:t>Таблица 2</w:t>
      </w:r>
    </w:p>
    <w:p w:rsidR="00535D43" w:rsidRDefault="00535D43">
      <w:pPr>
        <w:pStyle w:val="ConsPlusNormal"/>
        <w:jc w:val="both"/>
      </w:pPr>
    </w:p>
    <w:p w:rsidR="00535D43" w:rsidRDefault="00535D43">
      <w:pPr>
        <w:pStyle w:val="ConsPlusNormal"/>
        <w:jc w:val="center"/>
      </w:pPr>
      <w:bookmarkStart w:id="5" w:name="P1126"/>
      <w:bookmarkEnd w:id="5"/>
      <w:r>
        <w:t>ОСНОВНЫЕ ВИДЫ И ПРЕДПОЛАГАЕМЫЙ РАЗМЕР</w:t>
      </w:r>
    </w:p>
    <w:p w:rsidR="00535D43" w:rsidRDefault="00535D43">
      <w:pPr>
        <w:pStyle w:val="ConsPlusNormal"/>
        <w:jc w:val="center"/>
      </w:pPr>
      <w:r>
        <w:t>РАСХОДОВ ОБЛАСТНОГО БЮДЖЕТА НА ПРИОБРЕТЕНИЕ ИМУЩЕСТВА,</w:t>
      </w:r>
    </w:p>
    <w:p w:rsidR="00535D43" w:rsidRDefault="00535D43">
      <w:pPr>
        <w:pStyle w:val="ConsPlusNormal"/>
        <w:jc w:val="center"/>
      </w:pPr>
      <w:r>
        <w:t>ПОДЛЕЖАЩЕГО ЗАЧИСЛЕНИЮ В ГОСУДАРСТВЕННУЮ КАЗНУ</w:t>
      </w:r>
    </w:p>
    <w:p w:rsidR="00535D43" w:rsidRDefault="00535D43">
      <w:pPr>
        <w:pStyle w:val="ConsPlusNormal"/>
        <w:jc w:val="center"/>
      </w:pPr>
      <w:r>
        <w:t>СВЕРДЛОВСКОЙ ОБЛАСТИ</w:t>
      </w:r>
    </w:p>
    <w:p w:rsidR="00535D43" w:rsidRDefault="00535D4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272"/>
        <w:gridCol w:w="1191"/>
        <w:gridCol w:w="1134"/>
        <w:gridCol w:w="1134"/>
      </w:tblGrid>
      <w:tr w:rsidR="00535D43">
        <w:tc>
          <w:tcPr>
            <w:tcW w:w="850" w:type="dxa"/>
            <w:vMerge w:val="restart"/>
          </w:tcPr>
          <w:p w:rsidR="00535D43" w:rsidRDefault="00535D43">
            <w:pPr>
              <w:pStyle w:val="ConsPlusNormal"/>
              <w:jc w:val="center"/>
            </w:pPr>
            <w:r>
              <w:t>Номер строки</w:t>
            </w:r>
          </w:p>
        </w:tc>
        <w:tc>
          <w:tcPr>
            <w:tcW w:w="5272" w:type="dxa"/>
            <w:vMerge w:val="restart"/>
          </w:tcPr>
          <w:p w:rsidR="00535D43" w:rsidRDefault="00535D43">
            <w:pPr>
              <w:pStyle w:val="ConsPlusNormal"/>
              <w:jc w:val="center"/>
            </w:pPr>
            <w:r>
              <w:t>Вид расходов</w:t>
            </w:r>
          </w:p>
        </w:tc>
        <w:tc>
          <w:tcPr>
            <w:tcW w:w="3459" w:type="dxa"/>
            <w:gridSpan w:val="3"/>
          </w:tcPr>
          <w:p w:rsidR="00535D43" w:rsidRDefault="00535D43">
            <w:pPr>
              <w:pStyle w:val="ConsPlusNormal"/>
              <w:jc w:val="center"/>
            </w:pPr>
            <w:r>
              <w:t>Сумма доходов (тысяч рублей)</w:t>
            </w:r>
          </w:p>
        </w:tc>
      </w:tr>
      <w:tr w:rsidR="00535D43">
        <w:tc>
          <w:tcPr>
            <w:tcW w:w="850" w:type="dxa"/>
            <w:vMerge/>
          </w:tcPr>
          <w:p w:rsidR="00535D43" w:rsidRDefault="00535D43"/>
        </w:tc>
        <w:tc>
          <w:tcPr>
            <w:tcW w:w="5272" w:type="dxa"/>
            <w:vMerge/>
          </w:tcPr>
          <w:p w:rsidR="00535D43" w:rsidRDefault="00535D43"/>
        </w:tc>
        <w:tc>
          <w:tcPr>
            <w:tcW w:w="1191" w:type="dxa"/>
          </w:tcPr>
          <w:p w:rsidR="00535D43" w:rsidRDefault="00535D43">
            <w:pPr>
              <w:pStyle w:val="ConsPlusNormal"/>
              <w:jc w:val="center"/>
            </w:pPr>
            <w:r>
              <w:t>2015 год</w:t>
            </w:r>
          </w:p>
        </w:tc>
        <w:tc>
          <w:tcPr>
            <w:tcW w:w="1134" w:type="dxa"/>
          </w:tcPr>
          <w:p w:rsidR="00535D43" w:rsidRDefault="00535D43">
            <w:pPr>
              <w:pStyle w:val="ConsPlusNormal"/>
              <w:jc w:val="center"/>
            </w:pPr>
            <w:r>
              <w:t>2016 год</w:t>
            </w:r>
          </w:p>
        </w:tc>
        <w:tc>
          <w:tcPr>
            <w:tcW w:w="1134" w:type="dxa"/>
          </w:tcPr>
          <w:p w:rsidR="00535D43" w:rsidRDefault="00535D43">
            <w:pPr>
              <w:pStyle w:val="ConsPlusNormal"/>
              <w:jc w:val="center"/>
            </w:pPr>
            <w:r>
              <w:t>2017 год</w:t>
            </w:r>
          </w:p>
        </w:tc>
      </w:tr>
      <w:tr w:rsidR="00535D43">
        <w:tc>
          <w:tcPr>
            <w:tcW w:w="850" w:type="dxa"/>
          </w:tcPr>
          <w:p w:rsidR="00535D43" w:rsidRDefault="00535D43">
            <w:pPr>
              <w:pStyle w:val="ConsPlusNormal"/>
              <w:jc w:val="center"/>
            </w:pPr>
            <w:r>
              <w:t>1</w:t>
            </w:r>
          </w:p>
        </w:tc>
        <w:tc>
          <w:tcPr>
            <w:tcW w:w="5272" w:type="dxa"/>
          </w:tcPr>
          <w:p w:rsidR="00535D43" w:rsidRDefault="00535D43">
            <w:pPr>
              <w:pStyle w:val="ConsPlusNormal"/>
              <w:jc w:val="center"/>
            </w:pPr>
            <w:r>
              <w:t>2</w:t>
            </w:r>
          </w:p>
        </w:tc>
        <w:tc>
          <w:tcPr>
            <w:tcW w:w="1191" w:type="dxa"/>
          </w:tcPr>
          <w:p w:rsidR="00535D43" w:rsidRDefault="00535D43">
            <w:pPr>
              <w:pStyle w:val="ConsPlusNormal"/>
              <w:jc w:val="center"/>
            </w:pPr>
            <w:r>
              <w:t>3</w:t>
            </w:r>
          </w:p>
        </w:tc>
        <w:tc>
          <w:tcPr>
            <w:tcW w:w="1134" w:type="dxa"/>
          </w:tcPr>
          <w:p w:rsidR="00535D43" w:rsidRDefault="00535D43">
            <w:pPr>
              <w:pStyle w:val="ConsPlusNormal"/>
              <w:jc w:val="center"/>
            </w:pPr>
            <w:r>
              <w:t>4</w:t>
            </w:r>
          </w:p>
        </w:tc>
        <w:tc>
          <w:tcPr>
            <w:tcW w:w="1134" w:type="dxa"/>
          </w:tcPr>
          <w:p w:rsidR="00535D43" w:rsidRDefault="00535D43">
            <w:pPr>
              <w:pStyle w:val="ConsPlusNormal"/>
              <w:jc w:val="center"/>
            </w:pPr>
            <w:r>
              <w:t>5</w:t>
            </w:r>
          </w:p>
        </w:tc>
      </w:tr>
      <w:tr w:rsidR="00535D43">
        <w:tc>
          <w:tcPr>
            <w:tcW w:w="850" w:type="dxa"/>
          </w:tcPr>
          <w:p w:rsidR="00535D43" w:rsidRDefault="00535D43">
            <w:pPr>
              <w:pStyle w:val="ConsPlusNormal"/>
              <w:jc w:val="center"/>
            </w:pPr>
            <w:r>
              <w:t>1.</w:t>
            </w:r>
          </w:p>
        </w:tc>
        <w:tc>
          <w:tcPr>
            <w:tcW w:w="5272" w:type="dxa"/>
          </w:tcPr>
          <w:p w:rsidR="00535D43" w:rsidRDefault="00535D43">
            <w:pPr>
              <w:pStyle w:val="ConsPlusNormal"/>
            </w:pPr>
            <w:r>
              <w:t>Расходы на предоставление бюджетных инвестиций акционерным обществам в форме взноса в уставный капитал</w:t>
            </w:r>
          </w:p>
        </w:tc>
        <w:tc>
          <w:tcPr>
            <w:tcW w:w="1191" w:type="dxa"/>
          </w:tcPr>
          <w:p w:rsidR="00535D43" w:rsidRDefault="00535D43">
            <w:pPr>
              <w:pStyle w:val="ConsPlusNormal"/>
              <w:jc w:val="center"/>
            </w:pPr>
            <w:r>
              <w:t>0</w:t>
            </w:r>
          </w:p>
        </w:tc>
        <w:tc>
          <w:tcPr>
            <w:tcW w:w="1134" w:type="dxa"/>
          </w:tcPr>
          <w:p w:rsidR="00535D43" w:rsidRDefault="00535D43">
            <w:pPr>
              <w:pStyle w:val="ConsPlusNormal"/>
              <w:jc w:val="center"/>
            </w:pPr>
            <w:r>
              <w:t>314325,0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t>2.</w:t>
            </w:r>
          </w:p>
        </w:tc>
        <w:tc>
          <w:tcPr>
            <w:tcW w:w="5272" w:type="dxa"/>
          </w:tcPr>
          <w:p w:rsidR="00535D43" w:rsidRDefault="00535D43">
            <w:pPr>
              <w:pStyle w:val="ConsPlusNormal"/>
            </w:pPr>
            <w:proofErr w:type="gramStart"/>
            <w:r>
              <w:t xml:space="preserve">Расходы на приобретение в государственную собственность Свердловской области земельных участков или долей в праве общей собственности на земельные участки из </w:t>
            </w:r>
            <w:r>
              <w:lastRenderedPageBreak/>
              <w:t>земель сельскохозяйственного назначения, в том числе в случаях реализации Свердловской областью преимущественного права покупки земельных участков, а также в случаях, когда приобретение земельных участков или долей в праве общей собственности на земельные участки для Свердловской области обязательно</w:t>
            </w:r>
            <w:proofErr w:type="gramEnd"/>
          </w:p>
        </w:tc>
        <w:tc>
          <w:tcPr>
            <w:tcW w:w="1191" w:type="dxa"/>
          </w:tcPr>
          <w:p w:rsidR="00535D43" w:rsidRDefault="00535D43">
            <w:pPr>
              <w:pStyle w:val="ConsPlusNormal"/>
              <w:jc w:val="center"/>
            </w:pPr>
            <w:r>
              <w:lastRenderedPageBreak/>
              <w:t>0</w:t>
            </w:r>
          </w:p>
        </w:tc>
        <w:tc>
          <w:tcPr>
            <w:tcW w:w="1134" w:type="dxa"/>
          </w:tcPr>
          <w:p w:rsidR="00535D43" w:rsidRDefault="00535D43">
            <w:pPr>
              <w:pStyle w:val="ConsPlusNormal"/>
              <w:jc w:val="center"/>
            </w:pPr>
            <w:r>
              <w:t>13508,5</w:t>
            </w:r>
          </w:p>
        </w:tc>
        <w:tc>
          <w:tcPr>
            <w:tcW w:w="1134" w:type="dxa"/>
          </w:tcPr>
          <w:p w:rsidR="00535D43" w:rsidRDefault="00535D43">
            <w:pPr>
              <w:pStyle w:val="ConsPlusNormal"/>
              <w:jc w:val="center"/>
            </w:pPr>
            <w:r>
              <w:t>9055,1</w:t>
            </w:r>
          </w:p>
        </w:tc>
      </w:tr>
      <w:tr w:rsidR="00535D43">
        <w:tc>
          <w:tcPr>
            <w:tcW w:w="850" w:type="dxa"/>
          </w:tcPr>
          <w:p w:rsidR="00535D43" w:rsidRDefault="00535D43">
            <w:pPr>
              <w:pStyle w:val="ConsPlusNormal"/>
              <w:jc w:val="center"/>
            </w:pPr>
            <w:r>
              <w:lastRenderedPageBreak/>
              <w:t>3.</w:t>
            </w:r>
          </w:p>
        </w:tc>
        <w:tc>
          <w:tcPr>
            <w:tcW w:w="5272" w:type="dxa"/>
          </w:tcPr>
          <w:p w:rsidR="00535D43" w:rsidRDefault="00535D43">
            <w:pPr>
              <w:pStyle w:val="ConsPlusNormal"/>
            </w:pPr>
            <w:r>
              <w:t>Расходы на изъятие земельных участков и (или) расположенных на них объектов недвижимого имущества, иного имущества для проведения чемпионата мира по футболу в 2018 году, а также выполнение кадастровых работ в отношении земельных участков и (или) расположенных на них объектов недвижимого имущества, иного имущества</w:t>
            </w:r>
          </w:p>
        </w:tc>
        <w:tc>
          <w:tcPr>
            <w:tcW w:w="1191" w:type="dxa"/>
          </w:tcPr>
          <w:p w:rsidR="00535D43" w:rsidRDefault="00535D43">
            <w:pPr>
              <w:pStyle w:val="ConsPlusNormal"/>
              <w:jc w:val="center"/>
            </w:pPr>
            <w:r>
              <w:t>1031000,0</w:t>
            </w:r>
          </w:p>
        </w:tc>
        <w:tc>
          <w:tcPr>
            <w:tcW w:w="1134" w:type="dxa"/>
          </w:tcPr>
          <w:p w:rsidR="00535D43" w:rsidRDefault="00535D43">
            <w:pPr>
              <w:pStyle w:val="ConsPlusNormal"/>
              <w:jc w:val="center"/>
            </w:pPr>
            <w:r>
              <w:t>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t>4.</w:t>
            </w:r>
          </w:p>
        </w:tc>
        <w:tc>
          <w:tcPr>
            <w:tcW w:w="5272" w:type="dxa"/>
          </w:tcPr>
          <w:p w:rsidR="00535D43" w:rsidRDefault="00535D43">
            <w:pPr>
              <w:pStyle w:val="ConsPlusNormal"/>
            </w:pPr>
            <w:r>
              <w:t>Всего расходов</w:t>
            </w:r>
          </w:p>
        </w:tc>
        <w:tc>
          <w:tcPr>
            <w:tcW w:w="1191" w:type="dxa"/>
          </w:tcPr>
          <w:p w:rsidR="00535D43" w:rsidRDefault="00535D43">
            <w:pPr>
              <w:pStyle w:val="ConsPlusNormal"/>
              <w:jc w:val="center"/>
            </w:pPr>
            <w:r>
              <w:t>1031000,0</w:t>
            </w:r>
          </w:p>
        </w:tc>
        <w:tc>
          <w:tcPr>
            <w:tcW w:w="1134" w:type="dxa"/>
          </w:tcPr>
          <w:p w:rsidR="00535D43" w:rsidRDefault="00535D43">
            <w:pPr>
              <w:pStyle w:val="ConsPlusNormal"/>
              <w:jc w:val="center"/>
            </w:pPr>
            <w:r>
              <w:t>327833,5</w:t>
            </w:r>
          </w:p>
        </w:tc>
        <w:tc>
          <w:tcPr>
            <w:tcW w:w="1134" w:type="dxa"/>
          </w:tcPr>
          <w:p w:rsidR="00535D43" w:rsidRDefault="00535D43">
            <w:pPr>
              <w:pStyle w:val="ConsPlusNormal"/>
              <w:jc w:val="center"/>
            </w:pPr>
            <w:r>
              <w:t>9055,1</w:t>
            </w:r>
          </w:p>
        </w:tc>
      </w:tr>
    </w:tbl>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both"/>
      </w:pPr>
    </w:p>
    <w:p w:rsidR="00535D43" w:rsidRDefault="00535D43">
      <w:pPr>
        <w:pStyle w:val="ConsPlusNormal"/>
        <w:jc w:val="right"/>
      </w:pPr>
      <w:r>
        <w:t>Приложение N 3</w:t>
      </w:r>
    </w:p>
    <w:p w:rsidR="00535D43" w:rsidRDefault="00535D43">
      <w:pPr>
        <w:pStyle w:val="ConsPlusNormal"/>
        <w:jc w:val="right"/>
      </w:pPr>
      <w:r>
        <w:t>к Программе управления</w:t>
      </w:r>
    </w:p>
    <w:p w:rsidR="00535D43" w:rsidRDefault="00535D43">
      <w:pPr>
        <w:pStyle w:val="ConsPlusNormal"/>
        <w:jc w:val="right"/>
      </w:pPr>
      <w:r>
        <w:t>государственной собственностью</w:t>
      </w:r>
    </w:p>
    <w:p w:rsidR="00535D43" w:rsidRDefault="00535D43">
      <w:pPr>
        <w:pStyle w:val="ConsPlusNormal"/>
        <w:jc w:val="right"/>
      </w:pPr>
      <w:r>
        <w:t>Свердловской области и</w:t>
      </w:r>
    </w:p>
    <w:p w:rsidR="00535D43" w:rsidRDefault="00535D43">
      <w:pPr>
        <w:pStyle w:val="ConsPlusNormal"/>
        <w:jc w:val="right"/>
      </w:pPr>
      <w:r>
        <w:t xml:space="preserve">приватизации </w:t>
      </w:r>
      <w:proofErr w:type="gramStart"/>
      <w:r>
        <w:t>государственного</w:t>
      </w:r>
      <w:proofErr w:type="gramEnd"/>
    </w:p>
    <w:p w:rsidR="00535D43" w:rsidRDefault="00535D43">
      <w:pPr>
        <w:pStyle w:val="ConsPlusNormal"/>
        <w:jc w:val="right"/>
      </w:pPr>
      <w:r>
        <w:t>имущества Свердловской области</w:t>
      </w:r>
    </w:p>
    <w:p w:rsidR="00535D43" w:rsidRDefault="00535D43">
      <w:pPr>
        <w:pStyle w:val="ConsPlusNormal"/>
        <w:jc w:val="right"/>
      </w:pPr>
      <w:r>
        <w:t>на 2015 год и плановый период</w:t>
      </w:r>
    </w:p>
    <w:p w:rsidR="00535D43" w:rsidRDefault="00535D43">
      <w:pPr>
        <w:pStyle w:val="ConsPlusNormal"/>
        <w:jc w:val="right"/>
      </w:pPr>
      <w:r>
        <w:t>2016 и 2017 годов</w:t>
      </w:r>
    </w:p>
    <w:p w:rsidR="00535D43" w:rsidRDefault="00535D43">
      <w:pPr>
        <w:pStyle w:val="ConsPlusNormal"/>
        <w:jc w:val="both"/>
      </w:pPr>
    </w:p>
    <w:p w:rsidR="00535D43" w:rsidRDefault="00535D43">
      <w:pPr>
        <w:pStyle w:val="ConsPlusNormal"/>
        <w:jc w:val="center"/>
      </w:pPr>
      <w:bookmarkStart w:id="6" w:name="P1176"/>
      <w:bookmarkEnd w:id="6"/>
      <w:r>
        <w:t>ОСНОВНЫЕ ВИДЫ И ПРЕДПОЛАГАЕМЫЙ РАЗМЕР</w:t>
      </w:r>
    </w:p>
    <w:p w:rsidR="00535D43" w:rsidRDefault="00535D43">
      <w:pPr>
        <w:pStyle w:val="ConsPlusNormal"/>
        <w:jc w:val="center"/>
      </w:pPr>
      <w:r>
        <w:t>ДОХОДОВ ГОСУДАРСТВЕННОЙ КАЗНЫ СВЕРДЛОВСКОЙ ОБЛАСТИ</w:t>
      </w:r>
    </w:p>
    <w:p w:rsidR="00535D43" w:rsidRDefault="00535D43">
      <w:pPr>
        <w:pStyle w:val="ConsPlusNormal"/>
        <w:jc w:val="center"/>
      </w:pPr>
      <w:r>
        <w:t>ОТ ПРИВАТИЗАЦИИ ГОСУДАРСТВЕННОГО ИМУЩЕСТВА</w:t>
      </w:r>
    </w:p>
    <w:p w:rsidR="00535D43" w:rsidRDefault="00535D43">
      <w:pPr>
        <w:pStyle w:val="ConsPlusNormal"/>
        <w:jc w:val="center"/>
      </w:pPr>
      <w:r>
        <w:t>СВЕРДЛОВСКОЙ ОБЛАСТИ</w:t>
      </w:r>
    </w:p>
    <w:p w:rsidR="00535D43" w:rsidRDefault="00535D43">
      <w:pPr>
        <w:pStyle w:val="ConsPlusNormal"/>
        <w:jc w:val="center"/>
      </w:pPr>
      <w:r>
        <w:t>Список изменяющих документов</w:t>
      </w:r>
    </w:p>
    <w:p w:rsidR="00535D43" w:rsidRDefault="00535D43">
      <w:pPr>
        <w:pStyle w:val="ConsPlusNormal"/>
        <w:jc w:val="center"/>
      </w:pPr>
      <w:proofErr w:type="gramStart"/>
      <w:r>
        <w:t xml:space="preserve">(в ред. </w:t>
      </w:r>
      <w:hyperlink r:id="rId239" w:history="1">
        <w:r>
          <w:rPr>
            <w:color w:val="0000FF"/>
          </w:rPr>
          <w:t>Постановления</w:t>
        </w:r>
      </w:hyperlink>
      <w:r>
        <w:t xml:space="preserve"> Правительства Свердловской области</w:t>
      </w:r>
      <w:proofErr w:type="gramEnd"/>
    </w:p>
    <w:p w:rsidR="00535D43" w:rsidRDefault="00535D43">
      <w:pPr>
        <w:pStyle w:val="ConsPlusNormal"/>
        <w:jc w:val="center"/>
      </w:pPr>
      <w:r>
        <w:t>от 10.06.2015 N 491-ПП)</w:t>
      </w:r>
    </w:p>
    <w:p w:rsidR="00535D43" w:rsidRDefault="00535D43">
      <w:pPr>
        <w:pStyle w:val="ConsPlusNormal"/>
        <w:jc w:val="both"/>
      </w:pPr>
    </w:p>
    <w:p w:rsidR="00535D43" w:rsidRDefault="00535D43">
      <w:pPr>
        <w:pStyle w:val="ConsPlusNormal"/>
        <w:jc w:val="center"/>
      </w:pPr>
      <w:r>
        <w:lastRenderedPageBreak/>
        <w:t>ОСНОВНЫЕ ВИДЫ И ПРЕДПОЛАГАЕМЫЙ РАЗМЕР</w:t>
      </w:r>
    </w:p>
    <w:p w:rsidR="00535D43" w:rsidRDefault="00535D43">
      <w:pPr>
        <w:pStyle w:val="ConsPlusNormal"/>
        <w:jc w:val="center"/>
      </w:pPr>
      <w:r>
        <w:t>ДОХОДОВ ОБЛАСТНОГО БЮДЖЕТА ОТ ПРИВАТИЗАЦИИ</w:t>
      </w:r>
    </w:p>
    <w:p w:rsidR="00535D43" w:rsidRDefault="00535D43">
      <w:pPr>
        <w:pStyle w:val="ConsPlusNormal"/>
        <w:jc w:val="center"/>
      </w:pPr>
      <w:r>
        <w:t>ГОСУДАРСТВЕННОГО ИМУЩЕСТВА СВЕРДЛОВСКОЙ ОБЛАСТИ</w:t>
      </w:r>
    </w:p>
    <w:p w:rsidR="00535D43" w:rsidRDefault="00535D43">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272"/>
        <w:gridCol w:w="1191"/>
        <w:gridCol w:w="1134"/>
        <w:gridCol w:w="1134"/>
      </w:tblGrid>
      <w:tr w:rsidR="00535D43">
        <w:tc>
          <w:tcPr>
            <w:tcW w:w="850" w:type="dxa"/>
            <w:vMerge w:val="restart"/>
          </w:tcPr>
          <w:p w:rsidR="00535D43" w:rsidRDefault="00535D43">
            <w:pPr>
              <w:pStyle w:val="ConsPlusNormal"/>
              <w:jc w:val="center"/>
            </w:pPr>
            <w:r>
              <w:t>Номер строки</w:t>
            </w:r>
          </w:p>
        </w:tc>
        <w:tc>
          <w:tcPr>
            <w:tcW w:w="5272" w:type="dxa"/>
            <w:vMerge w:val="restart"/>
          </w:tcPr>
          <w:p w:rsidR="00535D43" w:rsidRDefault="00535D43">
            <w:pPr>
              <w:pStyle w:val="ConsPlusNormal"/>
              <w:jc w:val="center"/>
            </w:pPr>
            <w:r>
              <w:t>Вид доходов</w:t>
            </w:r>
          </w:p>
        </w:tc>
        <w:tc>
          <w:tcPr>
            <w:tcW w:w="3459" w:type="dxa"/>
            <w:gridSpan w:val="3"/>
          </w:tcPr>
          <w:p w:rsidR="00535D43" w:rsidRDefault="00535D43">
            <w:pPr>
              <w:pStyle w:val="ConsPlusNormal"/>
              <w:jc w:val="center"/>
            </w:pPr>
            <w:r>
              <w:t>Сумма доходов (тысяч рублей)</w:t>
            </w:r>
          </w:p>
        </w:tc>
      </w:tr>
      <w:tr w:rsidR="00535D43">
        <w:tc>
          <w:tcPr>
            <w:tcW w:w="850" w:type="dxa"/>
            <w:vMerge/>
          </w:tcPr>
          <w:p w:rsidR="00535D43" w:rsidRDefault="00535D43"/>
        </w:tc>
        <w:tc>
          <w:tcPr>
            <w:tcW w:w="5272" w:type="dxa"/>
            <w:vMerge/>
          </w:tcPr>
          <w:p w:rsidR="00535D43" w:rsidRDefault="00535D43"/>
        </w:tc>
        <w:tc>
          <w:tcPr>
            <w:tcW w:w="1191" w:type="dxa"/>
          </w:tcPr>
          <w:p w:rsidR="00535D43" w:rsidRDefault="00535D43">
            <w:pPr>
              <w:pStyle w:val="ConsPlusNormal"/>
              <w:jc w:val="center"/>
            </w:pPr>
            <w:r>
              <w:t>2015 год</w:t>
            </w:r>
          </w:p>
        </w:tc>
        <w:tc>
          <w:tcPr>
            <w:tcW w:w="1134" w:type="dxa"/>
          </w:tcPr>
          <w:p w:rsidR="00535D43" w:rsidRDefault="00535D43">
            <w:pPr>
              <w:pStyle w:val="ConsPlusNormal"/>
              <w:jc w:val="center"/>
            </w:pPr>
            <w:r>
              <w:t>2016 год</w:t>
            </w:r>
          </w:p>
        </w:tc>
        <w:tc>
          <w:tcPr>
            <w:tcW w:w="1134" w:type="dxa"/>
          </w:tcPr>
          <w:p w:rsidR="00535D43" w:rsidRDefault="00535D43">
            <w:pPr>
              <w:pStyle w:val="ConsPlusNormal"/>
              <w:jc w:val="center"/>
            </w:pPr>
            <w:r>
              <w:t>2017 год</w:t>
            </w:r>
          </w:p>
        </w:tc>
      </w:tr>
      <w:tr w:rsidR="00535D43">
        <w:tc>
          <w:tcPr>
            <w:tcW w:w="850" w:type="dxa"/>
          </w:tcPr>
          <w:p w:rsidR="00535D43" w:rsidRDefault="00535D43">
            <w:pPr>
              <w:pStyle w:val="ConsPlusNormal"/>
              <w:jc w:val="center"/>
            </w:pPr>
            <w:r>
              <w:t>1.</w:t>
            </w:r>
          </w:p>
        </w:tc>
        <w:tc>
          <w:tcPr>
            <w:tcW w:w="5272" w:type="dxa"/>
          </w:tcPr>
          <w:p w:rsidR="00535D43" w:rsidRDefault="00535D43">
            <w:pPr>
              <w:pStyle w:val="ConsPlusNormal"/>
            </w:pPr>
            <w:r>
              <w:t>Доходы от продажи акций и иных форм участия в капитале, находящихся в собственности Свердловской области</w:t>
            </w:r>
          </w:p>
        </w:tc>
        <w:tc>
          <w:tcPr>
            <w:tcW w:w="1191" w:type="dxa"/>
          </w:tcPr>
          <w:p w:rsidR="00535D43" w:rsidRDefault="00535D43">
            <w:pPr>
              <w:pStyle w:val="ConsPlusNormal"/>
              <w:jc w:val="center"/>
            </w:pPr>
            <w:r>
              <w:t>1000000,0</w:t>
            </w:r>
          </w:p>
        </w:tc>
        <w:tc>
          <w:tcPr>
            <w:tcW w:w="1134" w:type="dxa"/>
          </w:tcPr>
          <w:p w:rsidR="00535D43" w:rsidRDefault="00535D43">
            <w:pPr>
              <w:pStyle w:val="ConsPlusNormal"/>
              <w:jc w:val="center"/>
            </w:pPr>
            <w:r>
              <w:t>100000,0</w:t>
            </w:r>
          </w:p>
        </w:tc>
        <w:tc>
          <w:tcPr>
            <w:tcW w:w="1134" w:type="dxa"/>
          </w:tcPr>
          <w:p w:rsidR="00535D43" w:rsidRDefault="00535D43">
            <w:pPr>
              <w:pStyle w:val="ConsPlusNormal"/>
              <w:jc w:val="center"/>
            </w:pPr>
            <w:r>
              <w:t>100000,0</w:t>
            </w:r>
          </w:p>
        </w:tc>
      </w:tr>
      <w:tr w:rsidR="00535D43">
        <w:tc>
          <w:tcPr>
            <w:tcW w:w="850" w:type="dxa"/>
          </w:tcPr>
          <w:p w:rsidR="00535D43" w:rsidRDefault="00535D43">
            <w:pPr>
              <w:pStyle w:val="ConsPlusNormal"/>
              <w:jc w:val="center"/>
            </w:pPr>
            <w:r>
              <w:t>2.</w:t>
            </w:r>
          </w:p>
        </w:tc>
        <w:tc>
          <w:tcPr>
            <w:tcW w:w="5272" w:type="dxa"/>
          </w:tcPr>
          <w:p w:rsidR="00535D43" w:rsidRDefault="00535D43">
            <w:pPr>
              <w:pStyle w:val="ConsPlusNormal"/>
            </w:pPr>
            <w:r>
              <w:t>Доходы от продажи земельных участков, находящихся в собственности Свердловской области</w:t>
            </w:r>
          </w:p>
        </w:tc>
        <w:tc>
          <w:tcPr>
            <w:tcW w:w="1191" w:type="dxa"/>
          </w:tcPr>
          <w:p w:rsidR="00535D43" w:rsidRDefault="00535D43">
            <w:pPr>
              <w:pStyle w:val="ConsPlusNormal"/>
              <w:jc w:val="center"/>
            </w:pPr>
            <w:r>
              <w:t>50000,0</w:t>
            </w:r>
          </w:p>
        </w:tc>
        <w:tc>
          <w:tcPr>
            <w:tcW w:w="1134" w:type="dxa"/>
          </w:tcPr>
          <w:p w:rsidR="00535D43" w:rsidRDefault="00535D43">
            <w:pPr>
              <w:pStyle w:val="ConsPlusNormal"/>
              <w:jc w:val="center"/>
            </w:pPr>
            <w:r>
              <w:t>1000,0</w:t>
            </w:r>
          </w:p>
        </w:tc>
        <w:tc>
          <w:tcPr>
            <w:tcW w:w="1134" w:type="dxa"/>
          </w:tcPr>
          <w:p w:rsidR="00535D43" w:rsidRDefault="00535D43">
            <w:pPr>
              <w:pStyle w:val="ConsPlusNormal"/>
              <w:jc w:val="center"/>
            </w:pPr>
            <w:r>
              <w:t>1000,0</w:t>
            </w:r>
          </w:p>
        </w:tc>
      </w:tr>
      <w:tr w:rsidR="00535D43">
        <w:tc>
          <w:tcPr>
            <w:tcW w:w="850" w:type="dxa"/>
          </w:tcPr>
          <w:p w:rsidR="00535D43" w:rsidRDefault="00535D43">
            <w:pPr>
              <w:pStyle w:val="ConsPlusNormal"/>
              <w:jc w:val="center"/>
            </w:pPr>
            <w:r>
              <w:t>3.</w:t>
            </w:r>
          </w:p>
        </w:tc>
        <w:tc>
          <w:tcPr>
            <w:tcW w:w="5272" w:type="dxa"/>
          </w:tcPr>
          <w:p w:rsidR="00535D43" w:rsidRDefault="00535D43">
            <w:pPr>
              <w:pStyle w:val="ConsPlusNormal"/>
            </w:pPr>
            <w:r>
              <w:t>Доходы от реализации имущества учреждений, находящихся в ведении органов государственной власти Свердловской области</w:t>
            </w:r>
          </w:p>
        </w:tc>
        <w:tc>
          <w:tcPr>
            <w:tcW w:w="1191" w:type="dxa"/>
          </w:tcPr>
          <w:p w:rsidR="00535D43" w:rsidRDefault="00535D43">
            <w:pPr>
              <w:pStyle w:val="ConsPlusNormal"/>
              <w:jc w:val="center"/>
            </w:pPr>
            <w:r>
              <w:t>600000,0</w:t>
            </w:r>
          </w:p>
        </w:tc>
        <w:tc>
          <w:tcPr>
            <w:tcW w:w="1134" w:type="dxa"/>
          </w:tcPr>
          <w:p w:rsidR="00535D43" w:rsidRDefault="00535D43">
            <w:pPr>
              <w:pStyle w:val="ConsPlusNormal"/>
              <w:jc w:val="center"/>
            </w:pPr>
            <w:r>
              <w:t>0</w:t>
            </w:r>
          </w:p>
        </w:tc>
        <w:tc>
          <w:tcPr>
            <w:tcW w:w="1134" w:type="dxa"/>
          </w:tcPr>
          <w:p w:rsidR="00535D43" w:rsidRDefault="00535D43">
            <w:pPr>
              <w:pStyle w:val="ConsPlusNormal"/>
              <w:jc w:val="center"/>
            </w:pPr>
            <w:r>
              <w:t>0</w:t>
            </w:r>
          </w:p>
        </w:tc>
      </w:tr>
      <w:tr w:rsidR="00535D43">
        <w:tc>
          <w:tcPr>
            <w:tcW w:w="850" w:type="dxa"/>
          </w:tcPr>
          <w:p w:rsidR="00535D43" w:rsidRDefault="00535D43">
            <w:pPr>
              <w:pStyle w:val="ConsPlusNormal"/>
              <w:jc w:val="center"/>
            </w:pPr>
            <w:r>
              <w:t>4.</w:t>
            </w:r>
          </w:p>
        </w:tc>
        <w:tc>
          <w:tcPr>
            <w:tcW w:w="5272" w:type="dxa"/>
          </w:tcPr>
          <w:p w:rsidR="00535D43" w:rsidRDefault="00535D43">
            <w:pPr>
              <w:pStyle w:val="ConsPlusNormal"/>
            </w:pPr>
            <w:r>
              <w:t>Доходы от реализации иного имущества, находящегося в собственности Свердловской области</w:t>
            </w:r>
          </w:p>
        </w:tc>
        <w:tc>
          <w:tcPr>
            <w:tcW w:w="1191" w:type="dxa"/>
          </w:tcPr>
          <w:p w:rsidR="00535D43" w:rsidRDefault="00535D43">
            <w:pPr>
              <w:pStyle w:val="ConsPlusNormal"/>
              <w:jc w:val="center"/>
            </w:pPr>
            <w:r>
              <w:t>11900,0</w:t>
            </w:r>
          </w:p>
        </w:tc>
        <w:tc>
          <w:tcPr>
            <w:tcW w:w="1134" w:type="dxa"/>
          </w:tcPr>
          <w:p w:rsidR="00535D43" w:rsidRDefault="00535D43">
            <w:pPr>
              <w:pStyle w:val="ConsPlusNormal"/>
              <w:jc w:val="center"/>
            </w:pPr>
            <w:r>
              <w:t>11900,0</w:t>
            </w:r>
          </w:p>
        </w:tc>
        <w:tc>
          <w:tcPr>
            <w:tcW w:w="1134" w:type="dxa"/>
          </w:tcPr>
          <w:p w:rsidR="00535D43" w:rsidRDefault="00535D43">
            <w:pPr>
              <w:pStyle w:val="ConsPlusNormal"/>
              <w:jc w:val="center"/>
            </w:pPr>
            <w:r>
              <w:t>11900,0</w:t>
            </w:r>
          </w:p>
        </w:tc>
      </w:tr>
      <w:tr w:rsidR="00535D43">
        <w:tc>
          <w:tcPr>
            <w:tcW w:w="850" w:type="dxa"/>
          </w:tcPr>
          <w:p w:rsidR="00535D43" w:rsidRDefault="00535D43">
            <w:pPr>
              <w:pStyle w:val="ConsPlusNormal"/>
              <w:jc w:val="center"/>
            </w:pPr>
            <w:r>
              <w:t>5.</w:t>
            </w:r>
          </w:p>
        </w:tc>
        <w:tc>
          <w:tcPr>
            <w:tcW w:w="5272" w:type="dxa"/>
          </w:tcPr>
          <w:p w:rsidR="00535D43" w:rsidRDefault="00535D43">
            <w:pPr>
              <w:pStyle w:val="ConsPlusNormal"/>
            </w:pPr>
            <w:r>
              <w:t>Всего доходов</w:t>
            </w:r>
          </w:p>
        </w:tc>
        <w:tc>
          <w:tcPr>
            <w:tcW w:w="1191" w:type="dxa"/>
          </w:tcPr>
          <w:p w:rsidR="00535D43" w:rsidRDefault="00535D43">
            <w:pPr>
              <w:pStyle w:val="ConsPlusNormal"/>
              <w:jc w:val="center"/>
            </w:pPr>
            <w:r>
              <w:t>1661900,0</w:t>
            </w:r>
          </w:p>
        </w:tc>
        <w:tc>
          <w:tcPr>
            <w:tcW w:w="1134" w:type="dxa"/>
          </w:tcPr>
          <w:p w:rsidR="00535D43" w:rsidRDefault="00535D43">
            <w:pPr>
              <w:pStyle w:val="ConsPlusNormal"/>
              <w:jc w:val="center"/>
            </w:pPr>
            <w:r>
              <w:t>112900,0</w:t>
            </w:r>
          </w:p>
        </w:tc>
        <w:tc>
          <w:tcPr>
            <w:tcW w:w="1134" w:type="dxa"/>
          </w:tcPr>
          <w:p w:rsidR="00535D43" w:rsidRDefault="00535D43">
            <w:pPr>
              <w:pStyle w:val="ConsPlusNormal"/>
              <w:jc w:val="center"/>
            </w:pPr>
            <w:r>
              <w:t>112900,0</w:t>
            </w:r>
          </w:p>
        </w:tc>
      </w:tr>
    </w:tbl>
    <w:p w:rsidR="00535D43" w:rsidRDefault="00535D43">
      <w:pPr>
        <w:pStyle w:val="ConsPlusNormal"/>
        <w:jc w:val="both"/>
      </w:pPr>
    </w:p>
    <w:p w:rsidR="00535D43" w:rsidRDefault="00535D43">
      <w:pPr>
        <w:pStyle w:val="ConsPlusNormal"/>
        <w:jc w:val="both"/>
      </w:pPr>
    </w:p>
    <w:p w:rsidR="00535D43" w:rsidRDefault="00535D43">
      <w:pPr>
        <w:pStyle w:val="ConsPlusNormal"/>
        <w:pBdr>
          <w:top w:val="single" w:sz="6" w:space="0" w:color="auto"/>
        </w:pBdr>
        <w:spacing w:before="100" w:after="100"/>
        <w:jc w:val="both"/>
        <w:rPr>
          <w:sz w:val="2"/>
          <w:szCs w:val="2"/>
        </w:rPr>
      </w:pPr>
    </w:p>
    <w:p w:rsidR="002C58EE" w:rsidRDefault="00535D43"/>
    <w:sectPr w:rsidR="002C58EE" w:rsidSect="00B5245B">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43"/>
    <w:rsid w:val="00082F07"/>
    <w:rsid w:val="00535D43"/>
    <w:rsid w:val="00B0359D"/>
    <w:rsid w:val="00B137D1"/>
    <w:rsid w:val="00C86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D43"/>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35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5D43"/>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535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5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5D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5D43"/>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5D43"/>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535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5D43"/>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535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35D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35D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35D4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789AF9424C6373E38A922306D7C0EB88A8642C40B3EA0AC2D52E0E90F2D53D62A07F6AD6240EEDF88615A79p9w4D" TargetMode="External"/><Relationship Id="rId21" Type="http://schemas.openxmlformats.org/officeDocument/2006/relationships/hyperlink" Target="consultantplus://offline/ref=5789AF9424C6373E38A922306D7C0EB88A8642C40B3EABAE2E5AE0E90F2D53D62A07F6AD6240EEDF88615B73p9w5D" TargetMode="External"/><Relationship Id="rId42" Type="http://schemas.openxmlformats.org/officeDocument/2006/relationships/hyperlink" Target="consultantplus://offline/ref=5789AF9424C6373E38A93C3D7B1050B28A8918C80933A2F9720EE6BE507D55836A47F0F82105E4D8p8wAD" TargetMode="External"/><Relationship Id="rId63" Type="http://schemas.openxmlformats.org/officeDocument/2006/relationships/hyperlink" Target="consultantplus://offline/ref=5789AF9424C6373E38A93C3D7B1050B28A8918C80933A2F9720EE6BE507D55836A47F0F82105E4DEp8w1D" TargetMode="External"/><Relationship Id="rId84" Type="http://schemas.openxmlformats.org/officeDocument/2006/relationships/hyperlink" Target="consultantplus://offline/ref=5789AF9424C6373E38A93C3D7B1050B28A8918C80933A2F9720EE6BE507D55836A47F0F82104E2DEp8wBD" TargetMode="External"/><Relationship Id="rId138" Type="http://schemas.openxmlformats.org/officeDocument/2006/relationships/hyperlink" Target="consultantplus://offline/ref=5789AF9424C6373E38A93C3D7B1050B28A8918C80933A2F9720EE6BE507D55836A47F0F82104E2DEp8wBD" TargetMode="External"/><Relationship Id="rId159" Type="http://schemas.openxmlformats.org/officeDocument/2006/relationships/hyperlink" Target="consultantplus://offline/ref=5789AF9424C6373E38A93C3D7B1050B28A8918C80933A2F9720EE6BE507D55836A47F0F82104EBD9p8w8D" TargetMode="External"/><Relationship Id="rId170" Type="http://schemas.openxmlformats.org/officeDocument/2006/relationships/hyperlink" Target="consultantplus://offline/ref=5789AF9424C6373E38A922306D7C0EB88A8642C40B3EABAE2E5AE0E90F2D53D62A07F6AD6240EEDF88615970p9wCD" TargetMode="External"/><Relationship Id="rId191" Type="http://schemas.openxmlformats.org/officeDocument/2006/relationships/hyperlink" Target="consultantplus://offline/ref=5789AF9424C6373E38A922306D7C0EB88A8642C40B3EABAE2E5AE0E90F2D53D62A07F6AD6240EEDF88615973p9w4D" TargetMode="External"/><Relationship Id="rId205" Type="http://schemas.openxmlformats.org/officeDocument/2006/relationships/hyperlink" Target="consultantplus://offline/ref=5789AF9424C6373E38A922306D7C0EB88A8642C40B3EABAE2E5AE0E90F2D53D62A07F6AD6240EEDF88615974p9w0D" TargetMode="External"/><Relationship Id="rId226" Type="http://schemas.openxmlformats.org/officeDocument/2006/relationships/hyperlink" Target="consultantplus://offline/ref=5789AF9424C6373E38A922306D7C0EB88A8642C40B3EABAE2E5AE0E90F2D53D62A07F6AD6240EEDF88615976p9w6D" TargetMode="External"/><Relationship Id="rId107" Type="http://schemas.openxmlformats.org/officeDocument/2006/relationships/hyperlink" Target="consultantplus://offline/ref=5789AF9424C6373E38A922306D7C0EB88A8642C40B3EA0AC2D52E0E90F2D53D62A07F6AD6240EEDF88615A78p9w4D" TargetMode="External"/><Relationship Id="rId11" Type="http://schemas.openxmlformats.org/officeDocument/2006/relationships/hyperlink" Target="consultantplus://offline/ref=5789AF9424C6373E38A922306D7C0EB88A8642C40B3EA0AC2D52E0E90F2D53D62A07F6AD6240EEDF88615B70p9w1D" TargetMode="External"/><Relationship Id="rId32" Type="http://schemas.openxmlformats.org/officeDocument/2006/relationships/hyperlink" Target="consultantplus://offline/ref=5789AF9424C6373E38A93C3D7B1050B28A8918C80933A2F9720EE6BE507D55836A47F0F82104EADCp8wDD" TargetMode="External"/><Relationship Id="rId53" Type="http://schemas.openxmlformats.org/officeDocument/2006/relationships/hyperlink" Target="consultantplus://offline/ref=5789AF9424C6373E38A93C3D7B1050B28A8918C80933A2F9720EE6BE507D55836A47F0F82105E4D8p8w9D" TargetMode="External"/><Relationship Id="rId74" Type="http://schemas.openxmlformats.org/officeDocument/2006/relationships/hyperlink" Target="consultantplus://offline/ref=5789AF9424C6373E38A93C3D7B1050B28A8918C80933A2F9720EE6BE507D55836A47F0F82105E4D8p8wAD" TargetMode="External"/><Relationship Id="rId128" Type="http://schemas.openxmlformats.org/officeDocument/2006/relationships/hyperlink" Target="consultantplus://offline/ref=5789AF9424C6373E38A93C3D7B1050B28A8918C80933A2F9720EE6BE507D55836A47F0F82104E2DEp8wBD" TargetMode="External"/><Relationship Id="rId149" Type="http://schemas.openxmlformats.org/officeDocument/2006/relationships/hyperlink" Target="consultantplus://offline/ref=5789AF9424C6373E38A93C3D7B1050B28A8918C80933A2F9720EE6BE507D55836A47F0F82104EBD9p8w8D" TargetMode="External"/><Relationship Id="rId5" Type="http://schemas.openxmlformats.org/officeDocument/2006/relationships/hyperlink" Target="consultantplus://offline/ref=5789AF9424C6373E38A922306D7C0EB88A8642C40B3FABA7295FE0E90F2D53D62A07F6AD6240EEDF88615B70p9w1D" TargetMode="External"/><Relationship Id="rId95" Type="http://schemas.openxmlformats.org/officeDocument/2006/relationships/hyperlink" Target="consultantplus://offline/ref=5789AF9424C6373E38A922306D7C0EB88A8642C40B3EA0AC2D52E0E90F2D53D62A07F6AD6240EEDF88615A76p9wCD" TargetMode="External"/><Relationship Id="rId160" Type="http://schemas.openxmlformats.org/officeDocument/2006/relationships/hyperlink" Target="consultantplus://offline/ref=5789AF9424C6373E38A922306D7C0EB88A8642C40B3EABAE2E5AE0E90F2D53D62A07F6AD6240EEDF88615970p9w5D" TargetMode="External"/><Relationship Id="rId181" Type="http://schemas.openxmlformats.org/officeDocument/2006/relationships/hyperlink" Target="consultantplus://offline/ref=5789AF9424C6373E38A922306D7C0EB88A8642C40B3EABAE2E5AE0E90F2D53D62A07F6AD6240EEDF88615972p9w4D" TargetMode="External"/><Relationship Id="rId216" Type="http://schemas.openxmlformats.org/officeDocument/2006/relationships/hyperlink" Target="consultantplus://offline/ref=5789AF9424C6373E38A922306D7C0EB88A8642C40B3EABAE2E5AE0E90F2D53D62A07F6AD6240EEDF88615974p9w2D" TargetMode="External"/><Relationship Id="rId237" Type="http://schemas.openxmlformats.org/officeDocument/2006/relationships/hyperlink" Target="consultantplus://offline/ref=5789AF9424C6373E38A922306D7C0EB88A8642C40B3EA0AC2D52E0E90F2D53D62A07F6AD6240EEDF88615976p9w2D" TargetMode="External"/><Relationship Id="rId22" Type="http://schemas.openxmlformats.org/officeDocument/2006/relationships/hyperlink" Target="consultantplus://offline/ref=5789AF9424C6373E38A922306D7C0EB88A8642C40B3EABAE2E5AE0E90F2D53D62A07F6AD6240EEDF88615B73p9w6D" TargetMode="External"/><Relationship Id="rId43" Type="http://schemas.openxmlformats.org/officeDocument/2006/relationships/hyperlink" Target="consultantplus://offline/ref=5789AF9424C6373E38A93C3D7B1050B28A8918C80933A2F9720EE6BE507D55836A47F0F82105EBD9p8wAD" TargetMode="External"/><Relationship Id="rId64" Type="http://schemas.openxmlformats.org/officeDocument/2006/relationships/hyperlink" Target="consultantplus://offline/ref=5789AF9424C6373E38A922306D7C0EB88A8642C40B3EABAE2E5AE0E90F2D53D62A07F6AD6240EEDF88615B74p9w6D" TargetMode="External"/><Relationship Id="rId118" Type="http://schemas.openxmlformats.org/officeDocument/2006/relationships/hyperlink" Target="consultantplus://offline/ref=5789AF9424C6373E38A93C3D7B1050B28A8918C80933A2F9720EE6BE507D55836A47F0F82104E2DEp8wBD" TargetMode="External"/><Relationship Id="rId139" Type="http://schemas.openxmlformats.org/officeDocument/2006/relationships/hyperlink" Target="consultantplus://offline/ref=5789AF9424C6373E38A922306D7C0EB88A8642C40B3EA0AC2D52E0E90F2D53D62A07F6AD6240EEDF88615971p9w6D" TargetMode="External"/><Relationship Id="rId85" Type="http://schemas.openxmlformats.org/officeDocument/2006/relationships/hyperlink" Target="consultantplus://offline/ref=5789AF9424C6373E38A922306D7C0EB88A8642C40B3EA0AC2D52E0E90F2D53D62A07F6AD6240EEDF88615A75p9wCD" TargetMode="External"/><Relationship Id="rId150" Type="http://schemas.openxmlformats.org/officeDocument/2006/relationships/hyperlink" Target="consultantplus://offline/ref=5789AF9424C6373E38A93C3D7B1050B28A8918C80933A2F9720EE6BE507D55836A47F0F82104EBD9p8w8D" TargetMode="External"/><Relationship Id="rId171" Type="http://schemas.openxmlformats.org/officeDocument/2006/relationships/hyperlink" Target="consultantplus://offline/ref=5789AF9424C6373E38A922306D7C0EB88A8642C40B3EABAE2E5AE0E90F2D53D62A07F6AD6240EEDF88615970p9wDD" TargetMode="External"/><Relationship Id="rId192" Type="http://schemas.openxmlformats.org/officeDocument/2006/relationships/hyperlink" Target="consultantplus://offline/ref=5789AF9424C6373E38A922306D7C0EB88A8642C40B3EABAE2E5AE0E90F2D53D62A07F6AD6240EEDF88615973p9w5D" TargetMode="External"/><Relationship Id="rId206" Type="http://schemas.openxmlformats.org/officeDocument/2006/relationships/hyperlink" Target="consultantplus://offline/ref=5789AF9424C6373E38A922306D7C0EB88A8642C40B3EABAE2E5AE0E90F2D53D62A07F6AD6240EEDF88615974p9w1D" TargetMode="External"/><Relationship Id="rId227" Type="http://schemas.openxmlformats.org/officeDocument/2006/relationships/hyperlink" Target="consultantplus://offline/ref=5789AF9424C6373E38A922306D7C0EB88A8642C40B3EABAE2E5AE0E90F2D53D62A07F6AD6240EEDF88615976p9w7D" TargetMode="External"/><Relationship Id="rId201" Type="http://schemas.openxmlformats.org/officeDocument/2006/relationships/hyperlink" Target="consultantplus://offline/ref=5789AF9424C6373E38A922306D7C0EB88A8642C40B3EABAE2E5AE0E90F2D53D62A07F6AD6240EEDF88615974p9w4D" TargetMode="External"/><Relationship Id="rId222" Type="http://schemas.openxmlformats.org/officeDocument/2006/relationships/hyperlink" Target="consultantplus://offline/ref=5789AF9424C6373E38A922306D7C0EB88A8642C40B3EABAE2E5AE0E90F2D53D62A07F6AD6240EEDF88615975p9w0D" TargetMode="External"/><Relationship Id="rId12" Type="http://schemas.openxmlformats.org/officeDocument/2006/relationships/hyperlink" Target="consultantplus://offline/ref=5789AF9424C6373E38A922306D7C0EB88A8642C40B3EABAE2E5AE0E90F2D53D62A07F6AD6240EEDF88615B70p9w2D" TargetMode="External"/><Relationship Id="rId17" Type="http://schemas.openxmlformats.org/officeDocument/2006/relationships/hyperlink" Target="consultantplus://offline/ref=5789AF9424C6373E38A922306D7C0EB88A8642C40B3FABA7295FE0E90F2D53D62A07F6AD6240EEDF88615B71p9w7D" TargetMode="External"/><Relationship Id="rId33" Type="http://schemas.openxmlformats.org/officeDocument/2006/relationships/hyperlink" Target="consultantplus://offline/ref=5789AF9424C6373E38A93C3D7B1050B28A8918C80933A2F9720EE6BE507D55836A47F0F82104EADCp8wFD" TargetMode="External"/><Relationship Id="rId38" Type="http://schemas.openxmlformats.org/officeDocument/2006/relationships/hyperlink" Target="consultantplus://offline/ref=5789AF9424C6373E38A93C3D7B1050B28A8918C80933A2F9720EE6BE507D55836A47F0F82105EBD9p8wAD" TargetMode="External"/><Relationship Id="rId59" Type="http://schemas.openxmlformats.org/officeDocument/2006/relationships/hyperlink" Target="consultantplus://offline/ref=5789AF9424C6373E38A93C3D7B1050B28A8918C80933A2F9720EE6BE507D55836A47F0F82105E4DBp8wDD" TargetMode="External"/><Relationship Id="rId103" Type="http://schemas.openxmlformats.org/officeDocument/2006/relationships/hyperlink" Target="consultantplus://offline/ref=5789AF9424C6373E38A922306D7C0EB88A8642C40B3EA0AC2D52E0E90F2D53D62A07F6AD6240EEDF88615A77p9w2D" TargetMode="External"/><Relationship Id="rId108" Type="http://schemas.openxmlformats.org/officeDocument/2006/relationships/hyperlink" Target="consultantplus://offline/ref=5789AF9424C6373E38A93C3D7B1050B28A8918C80933A2F9720EE6BE507D55836A47F0F82104E2DEp8wBD" TargetMode="External"/><Relationship Id="rId124" Type="http://schemas.openxmlformats.org/officeDocument/2006/relationships/hyperlink" Target="consultantplus://offline/ref=5789AF9424C6373E38A93C3D7B1050B28A8918C80933A2F9720EE6BE507D55836A47F0F82104E2DEp8wBD" TargetMode="External"/><Relationship Id="rId129" Type="http://schemas.openxmlformats.org/officeDocument/2006/relationships/hyperlink" Target="consultantplus://offline/ref=5789AF9424C6373E38A922306D7C0EB88A8642C40B3EA0AC2D52E0E90F2D53D62A07F6AD6240EEDF88615970p9w6D" TargetMode="External"/><Relationship Id="rId54" Type="http://schemas.openxmlformats.org/officeDocument/2006/relationships/hyperlink" Target="consultantplus://offline/ref=5789AF9424C6373E38A93C3D7B1050B28A8918C80933A2F9720EE6BE507D55836A47F0F82105E4D8p8wAD" TargetMode="External"/><Relationship Id="rId70" Type="http://schemas.openxmlformats.org/officeDocument/2006/relationships/hyperlink" Target="consultantplus://offline/ref=5789AF9424C6373E38A93C3D7B1050B28A8918C80933A2F9720EE6BE507D55836A47F0F82105E4D8p8w9D" TargetMode="External"/><Relationship Id="rId75" Type="http://schemas.openxmlformats.org/officeDocument/2006/relationships/hyperlink" Target="consultantplus://offline/ref=5789AF9424C6373E38A922306D7C0EB88A8642C40B3EABAE2E5AE0E90F2D53D62A07F6AD6240EEDF88615A79p9w4D" TargetMode="External"/><Relationship Id="rId91" Type="http://schemas.openxmlformats.org/officeDocument/2006/relationships/hyperlink" Target="consultantplus://offline/ref=5789AF9424C6373E38A922306D7C0EB88A8642C40B3EA0AC2D52E0E90F2D53D62A07F6AD6240EEDF88615A76p9w0D" TargetMode="External"/><Relationship Id="rId96" Type="http://schemas.openxmlformats.org/officeDocument/2006/relationships/hyperlink" Target="consultantplus://offline/ref=5789AF9424C6373E38A93C3D7B1050B28A8918C80933A2F9720EE6BE507D55836A47F0F82104E2DEp8wBD" TargetMode="External"/><Relationship Id="rId140" Type="http://schemas.openxmlformats.org/officeDocument/2006/relationships/hyperlink" Target="consultantplus://offline/ref=5789AF9424C6373E38A93C3D7B1050B28A8918C80933A2F9720EE6BE507D55836A47F0F82104E2DEp8wBD" TargetMode="External"/><Relationship Id="rId145" Type="http://schemas.openxmlformats.org/officeDocument/2006/relationships/hyperlink" Target="consultantplus://offline/ref=5789AF9424C6373E38A93C3D7B1050B28A8918C80933A2F9720EE6BE507D55836A47F0F82104EBD9p8w8D" TargetMode="External"/><Relationship Id="rId161" Type="http://schemas.openxmlformats.org/officeDocument/2006/relationships/hyperlink" Target="consultantplus://offline/ref=5789AF9424C6373E38A93C3D7B1050B28A8918C80933A2F9720EE6BE507D55836A47F0F82104EBD9p8w8D" TargetMode="External"/><Relationship Id="rId166" Type="http://schemas.openxmlformats.org/officeDocument/2006/relationships/hyperlink" Target="consultantplus://offline/ref=5789AF9424C6373E38A93C3D7B1050B28A8918C80933A2F9720EE6BE507D55836A47F0F82104EBD9p8w8D" TargetMode="External"/><Relationship Id="rId182" Type="http://schemas.openxmlformats.org/officeDocument/2006/relationships/hyperlink" Target="consultantplus://offline/ref=5789AF9424C6373E38A922306D7C0EB88A8642C40B3EABAE2E5AE0E90F2D53D62A07F6AD6240EEDF88615972p9w5D" TargetMode="External"/><Relationship Id="rId187" Type="http://schemas.openxmlformats.org/officeDocument/2006/relationships/hyperlink" Target="consultantplus://offline/ref=5789AF9424C6373E38A922306D7C0EB88A8642C40B3EABAE2E5AE0E90F2D53D62A07F6AD6240EEDF88615972p9w2D" TargetMode="External"/><Relationship Id="rId217" Type="http://schemas.openxmlformats.org/officeDocument/2006/relationships/hyperlink" Target="consultantplus://offline/ref=5789AF9424C6373E38A922306D7C0EB88A8642C40B3EABAE2E5AE0E90F2D53D62A07F6AD6240EEDF88615974p9wCD" TargetMode="External"/><Relationship Id="rId1" Type="http://schemas.openxmlformats.org/officeDocument/2006/relationships/styles" Target="styles.xml"/><Relationship Id="rId6" Type="http://schemas.openxmlformats.org/officeDocument/2006/relationships/hyperlink" Target="consultantplus://offline/ref=5789AF9424C6373E38A922306D7C0EB88A8642C40B3EABAE2E5AE0E90F2D53D62A07F6AD6240EEDF88615B70p9w1D" TargetMode="External"/><Relationship Id="rId212" Type="http://schemas.openxmlformats.org/officeDocument/2006/relationships/hyperlink" Target="consultantplus://offline/ref=5789AF9424C6373E38A922306D7C0EB88A8642C40B3EA0AC2D52E0E90F2D53D62A07F6AD6240EEDF88615972p9w0D" TargetMode="External"/><Relationship Id="rId233" Type="http://schemas.openxmlformats.org/officeDocument/2006/relationships/hyperlink" Target="consultantplus://offline/ref=5789AF9424C6373E38A922306D7C0EB88A8642C40B3EA0AC2D52E0E90F2D53D62A07F6AD6240EEDF88615976p9w4D" TargetMode="External"/><Relationship Id="rId238" Type="http://schemas.openxmlformats.org/officeDocument/2006/relationships/hyperlink" Target="consultantplus://offline/ref=5789AF9424C6373E38A922306D7C0EB88A8642C40B3EABAE2E5AE0E90F2D53D62A07F6AD6240EEDF88615978p9w1D" TargetMode="External"/><Relationship Id="rId23" Type="http://schemas.openxmlformats.org/officeDocument/2006/relationships/hyperlink" Target="consultantplus://offline/ref=5789AF9424C6373E38A93C3D7B1050B28A8918C80933A2F9720EE6BE507D55836A47F0F82104EBD9p8w8D" TargetMode="External"/><Relationship Id="rId28" Type="http://schemas.openxmlformats.org/officeDocument/2006/relationships/hyperlink" Target="consultantplus://offline/ref=5789AF9424C6373E38A93C3D7B1050B28A8918C80933A2F9720EE6BE507D55836A47F0F82104EBD9p8w8D" TargetMode="External"/><Relationship Id="rId49" Type="http://schemas.openxmlformats.org/officeDocument/2006/relationships/hyperlink" Target="consultantplus://offline/ref=5789AF9424C6373E38A93C3D7B1050B28A8918C80933A2F9720EE6BE507D55836A47F0F82105E4D8p8w9D" TargetMode="External"/><Relationship Id="rId114" Type="http://schemas.openxmlformats.org/officeDocument/2006/relationships/hyperlink" Target="consultantplus://offline/ref=5789AF9424C6373E38A93C3D7B1050B28A8918C80933A2F9720EE6BE507D55836A47F0F82104E2DEp8wBD" TargetMode="External"/><Relationship Id="rId119" Type="http://schemas.openxmlformats.org/officeDocument/2006/relationships/hyperlink" Target="consultantplus://offline/ref=5789AF9424C6373E38A922306D7C0EB88A8642C40B3EA0AC2D52E0E90F2D53D62A07F6AD6240EEDF88615A79p9w6D" TargetMode="External"/><Relationship Id="rId44" Type="http://schemas.openxmlformats.org/officeDocument/2006/relationships/hyperlink" Target="consultantplus://offline/ref=5789AF9424C6373E38A93C3D7B1050B28A8918C80933A2F9720EE6BE507D55836A47F0F82105E4D8p8w9D" TargetMode="External"/><Relationship Id="rId60" Type="http://schemas.openxmlformats.org/officeDocument/2006/relationships/hyperlink" Target="consultantplus://offline/ref=5789AF9424C6373E38A922306D7C0EB88A8642C40B3EABAE2E5AE0E90F2D53D62A07F6AD6240EEDF88615B73p9wCD" TargetMode="External"/><Relationship Id="rId65" Type="http://schemas.openxmlformats.org/officeDocument/2006/relationships/hyperlink" Target="consultantplus://offline/ref=5789AF9424C6373E38A93C3D7B1050B28A8918C80933A2F9720EE6BE507D55836A47F0F82105E4DEp8w1D" TargetMode="External"/><Relationship Id="rId81" Type="http://schemas.openxmlformats.org/officeDocument/2006/relationships/hyperlink" Target="consultantplus://offline/ref=5789AF9424C6373E38A922306D7C0EB88A8642C40B3EABAE2E5AE0E90F2D53D62A07F6AD6240EEDF88615A79p9w2D" TargetMode="External"/><Relationship Id="rId86" Type="http://schemas.openxmlformats.org/officeDocument/2006/relationships/hyperlink" Target="consultantplus://offline/ref=5789AF9424C6373E38A93C3D7B1050B28A8918C80933A2F9720EE6BE507D55836A47F0F82104E2DEp8wBD" TargetMode="External"/><Relationship Id="rId130" Type="http://schemas.openxmlformats.org/officeDocument/2006/relationships/hyperlink" Target="consultantplus://offline/ref=5789AF9424C6373E38A93C3D7B1050B28A8918C80933A2F9720EE6BE507D55836A47F0F82104E2DEp8wBD" TargetMode="External"/><Relationship Id="rId135" Type="http://schemas.openxmlformats.org/officeDocument/2006/relationships/hyperlink" Target="consultantplus://offline/ref=5789AF9424C6373E38A922306D7C0EB88A8642C40B3EA0AC2D52E0E90F2D53D62A07F6AD6240EEDF88615970p9wCD" TargetMode="External"/><Relationship Id="rId151" Type="http://schemas.openxmlformats.org/officeDocument/2006/relationships/hyperlink" Target="consultantplus://offline/ref=5789AF9424C6373E38A93C3D7B1050B28A8918C80933A2F9720EE6BE507D55836A47F0F82104EBD9p8w8D" TargetMode="External"/><Relationship Id="rId156" Type="http://schemas.openxmlformats.org/officeDocument/2006/relationships/hyperlink" Target="consultantplus://offline/ref=5789AF9424C6373E38A93C3D7B1050B28A8918C80933A2F9720EE6BE507D55836A47F0F82104EBD9p8w8D" TargetMode="External"/><Relationship Id="rId177" Type="http://schemas.openxmlformats.org/officeDocument/2006/relationships/hyperlink" Target="consultantplus://offline/ref=5789AF9424C6373E38A922306D7C0EB88A8642C40B3EABAE2E5AE0E90F2D53D62A07F6AD6240EEDF88615971p9w2D" TargetMode="External"/><Relationship Id="rId198" Type="http://schemas.openxmlformats.org/officeDocument/2006/relationships/hyperlink" Target="consultantplus://offline/ref=5789AF9424C6373E38A922306D7C0EB88A8642C40B3EABAE2E5AE0E90F2D53D62A07F6AD6240EEDF88615973p9w3D" TargetMode="External"/><Relationship Id="rId172" Type="http://schemas.openxmlformats.org/officeDocument/2006/relationships/hyperlink" Target="consultantplus://offline/ref=5789AF9424C6373E38A922306D7C0EB88A8642C40B3EABAE2E5AE0E90F2D53D62A07F6AD6240EEDF88615971p9w5D" TargetMode="External"/><Relationship Id="rId193" Type="http://schemas.openxmlformats.org/officeDocument/2006/relationships/hyperlink" Target="consultantplus://offline/ref=5789AF9424C6373E38A922306D7C0EB88A8642C40B3EABAE2E5AE0E90F2D53D62A07F6AD6240EEDF88615973p9w6D" TargetMode="External"/><Relationship Id="rId202" Type="http://schemas.openxmlformats.org/officeDocument/2006/relationships/hyperlink" Target="consultantplus://offline/ref=5789AF9424C6373E38A922306D7C0EB88A8642C40B3EABAE2E5AE0E90F2D53D62A07F6AD6240EEDF88615974p9w5D" TargetMode="External"/><Relationship Id="rId207" Type="http://schemas.openxmlformats.org/officeDocument/2006/relationships/hyperlink" Target="consultantplus://offline/ref=5789AF9424C6373E38A922306D7C0EB88A8642C40B3EA0AC2D52E0E90F2D53D62A07F6AD6240EEDF88615971p9wCD" TargetMode="External"/><Relationship Id="rId223" Type="http://schemas.openxmlformats.org/officeDocument/2006/relationships/hyperlink" Target="consultantplus://offline/ref=5789AF9424C6373E38A922306D7C0EB88A8642C40B3EA0AC2D52E0E90F2D53D62A07F6AD6240EEDF88615975p9w1D" TargetMode="External"/><Relationship Id="rId228" Type="http://schemas.openxmlformats.org/officeDocument/2006/relationships/hyperlink" Target="consultantplus://offline/ref=5789AF9424C6373E38A922306D7C0EB88A8642C40B3EABAE2E5AE0E90F2D53D62A07F6AD6240EEDF88615976p9w1D" TargetMode="External"/><Relationship Id="rId13" Type="http://schemas.openxmlformats.org/officeDocument/2006/relationships/hyperlink" Target="consultantplus://offline/ref=5789AF9424C6373E38A922306D7C0EB88A8642C40B3EA0AC2D52E0E90F2D53D62A07F6AD6240EEDF88615B70p9w2D" TargetMode="External"/><Relationship Id="rId18" Type="http://schemas.openxmlformats.org/officeDocument/2006/relationships/hyperlink" Target="consultantplus://offline/ref=5789AF9424C6373E38A922306D7C0EB88A8642C40B3EABAE2E5AE0E90F2D53D62A07F6AD6240EEDF88615B72p9wCD" TargetMode="External"/><Relationship Id="rId39" Type="http://schemas.openxmlformats.org/officeDocument/2006/relationships/hyperlink" Target="consultantplus://offline/ref=5789AF9424C6373E38A93C3D7B1050B28A8918C80933A2F9720EE6BE507D55836A47F0F82105E4D8p8wAD" TargetMode="External"/><Relationship Id="rId109" Type="http://schemas.openxmlformats.org/officeDocument/2006/relationships/hyperlink" Target="consultantplus://offline/ref=5789AF9424C6373E38A922306D7C0EB88A8642C40B3EA0AC2D52E0E90F2D53D62A07F6AD6240EEDF88615A78p9w6D" TargetMode="External"/><Relationship Id="rId34" Type="http://schemas.openxmlformats.org/officeDocument/2006/relationships/hyperlink" Target="consultantplus://offline/ref=5789AF9424C6373E38A93C3D7B1050B28A8918C80933A2F9720EE6BE507D55836A47F0F82105E4D8p8wAD" TargetMode="External"/><Relationship Id="rId50" Type="http://schemas.openxmlformats.org/officeDocument/2006/relationships/hyperlink" Target="consultantplus://offline/ref=5789AF9424C6373E38A93C3D7B1050B28A8918C80933A2F9720EE6BE507D55836A47F0F82105E4D8p8wAD" TargetMode="External"/><Relationship Id="rId55" Type="http://schemas.openxmlformats.org/officeDocument/2006/relationships/hyperlink" Target="consultantplus://offline/ref=5789AF9424C6373E38A93C3D7B1050B28A8918C80933A2F9720EE6BE507D55836A47F0F82104EBD9p8w1D" TargetMode="External"/><Relationship Id="rId76" Type="http://schemas.openxmlformats.org/officeDocument/2006/relationships/hyperlink" Target="consultantplus://offline/ref=5789AF9424C6373E38A93C3D7B1050B28A8918C80933A2F9720EE6BE507D55836A47F0F82105EBD9p8wAD" TargetMode="External"/><Relationship Id="rId97" Type="http://schemas.openxmlformats.org/officeDocument/2006/relationships/hyperlink" Target="consultantplus://offline/ref=5789AF9424C6373E38A922306D7C0EB88A8642C40B3EA0AC2D52E0E90F2D53D62A07F6AD6240EEDF88615A77p9w4D" TargetMode="External"/><Relationship Id="rId104" Type="http://schemas.openxmlformats.org/officeDocument/2006/relationships/hyperlink" Target="consultantplus://offline/ref=5789AF9424C6373E38A93C3D7B1050B28A8918C80933A2F9720EE6BE507D55836A47F0F82104E2DEp8wBD" TargetMode="External"/><Relationship Id="rId120" Type="http://schemas.openxmlformats.org/officeDocument/2006/relationships/hyperlink" Target="consultantplus://offline/ref=5789AF9424C6373E38A93C3D7B1050B28A8918C80933A2F9720EE6BE507D55836A47F0F82104E2DEp8wBD" TargetMode="External"/><Relationship Id="rId125" Type="http://schemas.openxmlformats.org/officeDocument/2006/relationships/hyperlink" Target="consultantplus://offline/ref=5789AF9424C6373E38A922306D7C0EB88A8642C40B3EA0AC2D52E0E90F2D53D62A07F6AD6240EEDF88615A79p9wCD" TargetMode="External"/><Relationship Id="rId141" Type="http://schemas.openxmlformats.org/officeDocument/2006/relationships/hyperlink" Target="consultantplus://offline/ref=5789AF9424C6373E38A922306D7C0EB88A8642C40B3EA0AC2D52E0E90F2D53D62A07F6AD6240EEDF88615971p9w0D" TargetMode="External"/><Relationship Id="rId146" Type="http://schemas.openxmlformats.org/officeDocument/2006/relationships/hyperlink" Target="consultantplus://offline/ref=5789AF9424C6373E38A93C3D7B1050B28A8918C80933A2F9720EE6BE507D55836A47F0F82104EBD9p8w8D" TargetMode="External"/><Relationship Id="rId167" Type="http://schemas.openxmlformats.org/officeDocument/2006/relationships/hyperlink" Target="consultantplus://offline/ref=5789AF9424C6373E38A922306D7C0EB88A8642C40B3EABAE2E5AE0E90F2D53D62A07F6AD6240EEDF88615970p9w1D" TargetMode="External"/><Relationship Id="rId188" Type="http://schemas.openxmlformats.org/officeDocument/2006/relationships/hyperlink" Target="consultantplus://offline/ref=5789AF9424C6373E38A922306D7C0EB88A8642C40B3EABAE2E5AE0E90F2D53D62A07F6AD6240EEDF88615972p9w3D" TargetMode="External"/><Relationship Id="rId7" Type="http://schemas.openxmlformats.org/officeDocument/2006/relationships/hyperlink" Target="consultantplus://offline/ref=5789AF9424C6373E38A922306D7C0EB88A8642C40B3EA0AC2D52E0E90F2D53D62A07F6AD6240EEDF88615B70p9w1D" TargetMode="External"/><Relationship Id="rId71" Type="http://schemas.openxmlformats.org/officeDocument/2006/relationships/hyperlink" Target="consultantplus://offline/ref=5789AF9424C6373E38A922306D7C0EB88A8642C40B3EABAE2E5AE0E90F2D53D62A07F6AD6240EEDF88615A78p9w2D" TargetMode="External"/><Relationship Id="rId92" Type="http://schemas.openxmlformats.org/officeDocument/2006/relationships/hyperlink" Target="consultantplus://offline/ref=5789AF9424C6373E38A93C3D7B1050B28A8918C80933A2F9720EE6BE507D55836A47F0F82104E2DEp8wBD" TargetMode="External"/><Relationship Id="rId162" Type="http://schemas.openxmlformats.org/officeDocument/2006/relationships/hyperlink" Target="consultantplus://offline/ref=5789AF9424C6373E38A922306D7C0EB88A8642C40B3EABAE2E5AE0E90F2D53D62A07F6AD6240EEDF88615970p9w7D" TargetMode="External"/><Relationship Id="rId183" Type="http://schemas.openxmlformats.org/officeDocument/2006/relationships/hyperlink" Target="consultantplus://offline/ref=5789AF9424C6373E38A922306D7C0EB88A8642C40B3EABAE2E5AE0E90F2D53D62A07F6AD6240EEDF88615972p9w6D" TargetMode="External"/><Relationship Id="rId213" Type="http://schemas.openxmlformats.org/officeDocument/2006/relationships/hyperlink" Target="consultantplus://offline/ref=5789AF9424C6373E38A922306D7C0EB88A8642C40B3EA0AC2D52E0E90F2D53D62A07F6AD6240EEDF88615972p9w1D" TargetMode="External"/><Relationship Id="rId218" Type="http://schemas.openxmlformats.org/officeDocument/2006/relationships/hyperlink" Target="consultantplus://offline/ref=5789AF9424C6373E38A922306D7C0EB88A8642C40B3EA0AC2D52E0E90F2D53D62A07F6AD6240EEDF88615972p9wCD" TargetMode="External"/><Relationship Id="rId234" Type="http://schemas.openxmlformats.org/officeDocument/2006/relationships/hyperlink" Target="consultantplus://offline/ref=5789AF9424C6373E38A922306D7C0EB88A8642C40B3EABAE2E5AE0E90F2D53D62A07F6AD6240EEDF88615977p9w2D" TargetMode="External"/><Relationship Id="rId239" Type="http://schemas.openxmlformats.org/officeDocument/2006/relationships/hyperlink" Target="consultantplus://offline/ref=5789AF9424C6373E38A922306D7C0EB88A8642C40B3EABAE2E5AE0E90F2D53D62A07F6AD6240EEDF88615978p9w2D" TargetMode="External"/><Relationship Id="rId2" Type="http://schemas.microsoft.com/office/2007/relationships/stylesWithEffects" Target="stylesWithEffects.xml"/><Relationship Id="rId29" Type="http://schemas.openxmlformats.org/officeDocument/2006/relationships/hyperlink" Target="consultantplus://offline/ref=5789AF9424C6373E38A922306D7C0EB88A8642C40B3EABAE2E5AE0E90F2D53D62A07F6AD6240EEDF88615B73p9w0D" TargetMode="External"/><Relationship Id="rId24" Type="http://schemas.openxmlformats.org/officeDocument/2006/relationships/hyperlink" Target="consultantplus://offline/ref=5789AF9424C6373E38A93C3D7B1050B28A8918C80933A2F9720EE6BE507D55836A47F0F82104EBD9p8w8D" TargetMode="External"/><Relationship Id="rId40" Type="http://schemas.openxmlformats.org/officeDocument/2006/relationships/hyperlink" Target="consultantplus://offline/ref=5789AF9424C6373E38A93C3D7B1050B28A8918C80933A2F9720EE6BE507D55836A47F0F82105E4D8p8w9D" TargetMode="External"/><Relationship Id="rId45" Type="http://schemas.openxmlformats.org/officeDocument/2006/relationships/hyperlink" Target="consultantplus://offline/ref=5789AF9424C6373E38A93C3D7B1050B28A8918C80933A2F9720EE6BE507D55836A47F0F82105E4D8p8wAD" TargetMode="External"/><Relationship Id="rId66" Type="http://schemas.openxmlformats.org/officeDocument/2006/relationships/hyperlink" Target="consultantplus://offline/ref=5789AF9424C6373E38A93C3D7B1050B28A8918C80933A2F9720EE6BE507D55836A47F0F82105E4DEp8wDD" TargetMode="External"/><Relationship Id="rId87" Type="http://schemas.openxmlformats.org/officeDocument/2006/relationships/hyperlink" Target="consultantplus://offline/ref=5789AF9424C6373E38A922306D7C0EB88A8642C40B3EA0AC2D52E0E90F2D53D62A07F6AD6240EEDF88615A76p9w4D" TargetMode="External"/><Relationship Id="rId110" Type="http://schemas.openxmlformats.org/officeDocument/2006/relationships/hyperlink" Target="consultantplus://offline/ref=5789AF9424C6373E38A93C3D7B1050B28A8918C80933A2F9720EE6BE507D55836A47F0F82104E2DEp8wBD" TargetMode="External"/><Relationship Id="rId115" Type="http://schemas.openxmlformats.org/officeDocument/2006/relationships/hyperlink" Target="consultantplus://offline/ref=5789AF9424C6373E38A922306D7C0EB88A8642C40B3EA0AC2D52E0E90F2D53D62A07F6AD6240EEDF88615A78p9wCD" TargetMode="External"/><Relationship Id="rId131" Type="http://schemas.openxmlformats.org/officeDocument/2006/relationships/hyperlink" Target="consultantplus://offline/ref=5789AF9424C6373E38A922306D7C0EB88A8642C40B3EA0AC2D52E0E90F2D53D62A07F6AD6240EEDF88615970p9w0D" TargetMode="External"/><Relationship Id="rId136" Type="http://schemas.openxmlformats.org/officeDocument/2006/relationships/hyperlink" Target="consultantplus://offline/ref=5789AF9424C6373E38A93C3D7B1050B28A8918C80933A2F9720EE6BE507D55836A47F0F82104E2DEp8wBD" TargetMode="External"/><Relationship Id="rId157" Type="http://schemas.openxmlformats.org/officeDocument/2006/relationships/hyperlink" Target="consultantplus://offline/ref=5789AF9424C6373E38A93C3D7B1050B28A8918C80933A2F9720EE6BE507D55836A47F0F82104EBD9p8w8D" TargetMode="External"/><Relationship Id="rId178" Type="http://schemas.openxmlformats.org/officeDocument/2006/relationships/hyperlink" Target="consultantplus://offline/ref=5789AF9424C6373E38A922306D7C0EB88A8642C40B3EABAE2E5AE0E90F2D53D62A07F6AD6240EEDF88615971p9w3D" TargetMode="External"/><Relationship Id="rId61" Type="http://schemas.openxmlformats.org/officeDocument/2006/relationships/hyperlink" Target="consultantplus://offline/ref=5789AF9424C6373E38A93C3D7B1050B28A8918C80933A2F9720EE6BE507D55836A47F0F82105E4DBp8wDD" TargetMode="External"/><Relationship Id="rId82" Type="http://schemas.openxmlformats.org/officeDocument/2006/relationships/hyperlink" Target="consultantplus://offline/ref=5789AF9424C6373E38A93C3D7B1050B28A8918C80933A2F9720EE6BE507D55836A47F0F82104E2DEp8wBD" TargetMode="External"/><Relationship Id="rId152" Type="http://schemas.openxmlformats.org/officeDocument/2006/relationships/hyperlink" Target="consultantplus://offline/ref=5789AF9424C6373E38A93C3D7B1050B28A8918C80933A2F9720EE6BE507D55836A47F0F82104EBD9p8w8D" TargetMode="External"/><Relationship Id="rId173" Type="http://schemas.openxmlformats.org/officeDocument/2006/relationships/hyperlink" Target="consultantplus://offline/ref=5789AF9424C6373E38A922306D7C0EB88A8642C40B3EABAE2E5AE0E90F2D53D62A07F6AD6240EEDF88615971p9w6D" TargetMode="External"/><Relationship Id="rId194" Type="http://schemas.openxmlformats.org/officeDocument/2006/relationships/hyperlink" Target="consultantplus://offline/ref=5789AF9424C6373E38A922306D7C0EB88A8642C40B3EABAE2E5AE0E90F2D53D62A07F6AD6240EEDF88615973p9w7D" TargetMode="External"/><Relationship Id="rId199" Type="http://schemas.openxmlformats.org/officeDocument/2006/relationships/hyperlink" Target="consultantplus://offline/ref=5789AF9424C6373E38A922306D7C0EB88A8642C40B3EABAE2E5AE0E90F2D53D62A07F6AD6240EEDF88615973p9wCD" TargetMode="External"/><Relationship Id="rId203" Type="http://schemas.openxmlformats.org/officeDocument/2006/relationships/hyperlink" Target="consultantplus://offline/ref=5789AF9424C6373E38A922306D7C0EB88A8642C40B3EABAE2E5AE0E90F2D53D62A07F6AD6240EEDF88615974p9w6D" TargetMode="External"/><Relationship Id="rId208" Type="http://schemas.openxmlformats.org/officeDocument/2006/relationships/hyperlink" Target="consultantplus://offline/ref=5789AF9424C6373E38A922306D7C0EB88A8642C40B3EA0AC2D52E0E90F2D53D62A07F6AD6240EEDF88615972p9w4D" TargetMode="External"/><Relationship Id="rId229" Type="http://schemas.openxmlformats.org/officeDocument/2006/relationships/hyperlink" Target="consultantplus://offline/ref=5789AF9424C6373E38A922306D7C0EB88A8642C40B3EABAE2E5AE0E90F2D53D62A07F6AD6240EEDF88615976p9w2D" TargetMode="External"/><Relationship Id="rId19" Type="http://schemas.openxmlformats.org/officeDocument/2006/relationships/hyperlink" Target="consultantplus://offline/ref=5789AF9424C6373E38A922306D7C0EB88A8642C40B3EABAE2E5AE0E90F2D53D62A07F6AD6240EEDF88615B72p9wDD" TargetMode="External"/><Relationship Id="rId224" Type="http://schemas.openxmlformats.org/officeDocument/2006/relationships/hyperlink" Target="consultantplus://offline/ref=5789AF9424C6373E38A922306D7C0EB88A8642C40B3EABAE2E5AE0E90F2D53D62A07F6AD6240EEDF88615975p9wCD" TargetMode="External"/><Relationship Id="rId240" Type="http://schemas.openxmlformats.org/officeDocument/2006/relationships/fontTable" Target="fontTable.xml"/><Relationship Id="rId14" Type="http://schemas.openxmlformats.org/officeDocument/2006/relationships/hyperlink" Target="consultantplus://offline/ref=5789AF9424C6373E38A922306D7C0EB88A8642C40B3FABA7295FE0E90F2D53D62A07F6AD6240EEDF88615B71p9w6D" TargetMode="External"/><Relationship Id="rId30" Type="http://schemas.openxmlformats.org/officeDocument/2006/relationships/hyperlink" Target="consultantplus://offline/ref=5789AF9424C6373E38A93C3D7B1050B28A8918C80933A2F9720EE6BE507D55836A47F0F82104EBD9p8w8D" TargetMode="External"/><Relationship Id="rId35" Type="http://schemas.openxmlformats.org/officeDocument/2006/relationships/hyperlink" Target="consultantplus://offline/ref=5789AF9424C6373E38A93C3D7B1050B28A8918C80933A2F9720EE6BE507D55836A47F0F82105E4D8p8w9D" TargetMode="External"/><Relationship Id="rId56" Type="http://schemas.openxmlformats.org/officeDocument/2006/relationships/hyperlink" Target="consultantplus://offline/ref=5789AF9424C6373E38A93C3D7B1050B28A8918C80933A2F9720EE6BE507D55836A47F0F82105E4D8p8wAD" TargetMode="External"/><Relationship Id="rId77" Type="http://schemas.openxmlformats.org/officeDocument/2006/relationships/hyperlink" Target="consultantplus://offline/ref=5789AF9424C6373E38A922306D7C0EB88A8642C40B3EABAE2E5AE0E90F2D53D62A07F6AD6240EEDF88615A79p9w6D" TargetMode="External"/><Relationship Id="rId100" Type="http://schemas.openxmlformats.org/officeDocument/2006/relationships/hyperlink" Target="consultantplus://offline/ref=5789AF9424C6373E38A93C3D7B1050B28A8918C80933A2F9720EE6BE507D55836A47F0F82104E2DEp8wBD" TargetMode="External"/><Relationship Id="rId105" Type="http://schemas.openxmlformats.org/officeDocument/2006/relationships/hyperlink" Target="consultantplus://offline/ref=5789AF9424C6373E38A922306D7C0EB88A8642C40B3EA0AC2D52E0E90F2D53D62A07F6AD6240EEDF88615A77p9wCD" TargetMode="External"/><Relationship Id="rId126" Type="http://schemas.openxmlformats.org/officeDocument/2006/relationships/hyperlink" Target="consultantplus://offline/ref=5789AF9424C6373E38A93C3D7B1050B28A8918C80933A2F9720EE6BE507D55836A47F0F82104E2DEp8wBD" TargetMode="External"/><Relationship Id="rId147" Type="http://schemas.openxmlformats.org/officeDocument/2006/relationships/hyperlink" Target="consultantplus://offline/ref=5789AF9424C6373E38A93C3D7B1050B28A8918C80933A2F9720EE6BE507D55836A47F0F82104EBD9p8w8D" TargetMode="External"/><Relationship Id="rId168" Type="http://schemas.openxmlformats.org/officeDocument/2006/relationships/hyperlink" Target="consultantplus://offline/ref=5789AF9424C6373E38A922306D7C0EB88A8642C40B3EABAE2E5AE0E90F2D53D62A07F6AD6240EEDF88615970p9wCD" TargetMode="External"/><Relationship Id="rId8" Type="http://schemas.openxmlformats.org/officeDocument/2006/relationships/hyperlink" Target="consultantplus://offline/ref=5789AF9424C6373E38A922306D7C0EB88A8642C40B3EA1A92A5CE0E90F2D53D62A07F6AD6240EEDF88605870p9w5D" TargetMode="External"/><Relationship Id="rId51" Type="http://schemas.openxmlformats.org/officeDocument/2006/relationships/hyperlink" Target="consultantplus://offline/ref=5789AF9424C6373E38A93C3D7B1050B28A8918C80933A2F9720EE6BE507D55836A47F0F82105E4D8p8wAD" TargetMode="External"/><Relationship Id="rId72" Type="http://schemas.openxmlformats.org/officeDocument/2006/relationships/hyperlink" Target="consultantplus://offline/ref=5789AF9424C6373E38A93C3D7B1050B28A8918C80933A2F9720EE6BE507D55836A47F0F82105EBD9p8wAD" TargetMode="External"/><Relationship Id="rId93" Type="http://schemas.openxmlformats.org/officeDocument/2006/relationships/hyperlink" Target="consultantplus://offline/ref=5789AF9424C6373E38A922306D7C0EB88A8642C40B3EA0AC2D52E0E90F2D53D62A07F6AD6240EEDF88615A76p9w2D" TargetMode="External"/><Relationship Id="rId98" Type="http://schemas.openxmlformats.org/officeDocument/2006/relationships/hyperlink" Target="consultantplus://offline/ref=5789AF9424C6373E38A93C3D7B1050B28A8918C80933A2F9720EE6BE507D55836A47F0F82104E2DEp8wBD" TargetMode="External"/><Relationship Id="rId121" Type="http://schemas.openxmlformats.org/officeDocument/2006/relationships/hyperlink" Target="consultantplus://offline/ref=5789AF9424C6373E38A922306D7C0EB88A8642C40B3EA0AC2D52E0E90F2D53D62A07F6AD6240EEDF88615A79p9w0D" TargetMode="External"/><Relationship Id="rId142" Type="http://schemas.openxmlformats.org/officeDocument/2006/relationships/hyperlink" Target="consultantplus://offline/ref=5789AF9424C6373E38A93C3D7B1050B28A8918C80933A2F9720EE6BE507D55836A47F0F82104E4D9p8wFD" TargetMode="External"/><Relationship Id="rId163" Type="http://schemas.openxmlformats.org/officeDocument/2006/relationships/hyperlink" Target="consultantplus://offline/ref=5789AF9424C6373E38A93C3D7B1050B28A8918C80933A2F9720EE6BE507D55836A47F0F82104EBD9p8w8D" TargetMode="External"/><Relationship Id="rId184" Type="http://schemas.openxmlformats.org/officeDocument/2006/relationships/hyperlink" Target="consultantplus://offline/ref=5789AF9424C6373E38A922306D7C0EB88A8642C40B3EABAE2E5AE0E90F2D53D62A07F6AD6240EEDF88615972p9w7D" TargetMode="External"/><Relationship Id="rId189" Type="http://schemas.openxmlformats.org/officeDocument/2006/relationships/hyperlink" Target="consultantplus://offline/ref=5789AF9424C6373E38A922306D7C0EB88A8642C40B3EABAE2E5AE0E90F2D53D62A07F6AD6240EEDF88615972p9wCD" TargetMode="External"/><Relationship Id="rId219" Type="http://schemas.openxmlformats.org/officeDocument/2006/relationships/hyperlink" Target="consultantplus://offline/ref=5789AF9424C6373E38A922306D7C0EB88A8642C40B3EA0AC2D52E0E90F2D53D62A07F6AD6240EEDF88615973p9w0D" TargetMode="External"/><Relationship Id="rId3" Type="http://schemas.openxmlformats.org/officeDocument/2006/relationships/settings" Target="settings.xml"/><Relationship Id="rId214" Type="http://schemas.openxmlformats.org/officeDocument/2006/relationships/hyperlink" Target="consultantplus://offline/ref=5789AF9424C6373E38A922306D7C0EB88A8642C40B3EA0AC2D52E0E90F2D53D62A07F6AD6240EEDF88615972p9w2D" TargetMode="External"/><Relationship Id="rId230" Type="http://schemas.openxmlformats.org/officeDocument/2006/relationships/hyperlink" Target="consultantplus://offline/ref=5789AF9424C6373E38A922306D7C0EB88A8642C40B3EABAE2E5AE0E90F2D53D62A07F6AD6240EEDF88615976p9w3D" TargetMode="External"/><Relationship Id="rId235" Type="http://schemas.openxmlformats.org/officeDocument/2006/relationships/hyperlink" Target="consultantplus://offline/ref=5789AF9424C6373E38A922306D7C0EB88A8642C40B3EABAE2E5AE0E90F2D53D62A07F6AD6240EEDF88615978p9w0D" TargetMode="External"/><Relationship Id="rId25" Type="http://schemas.openxmlformats.org/officeDocument/2006/relationships/hyperlink" Target="consultantplus://offline/ref=5789AF9424C6373E38A93C3D7B1050B28A8918C80933A2F9720EE6BE507D55836A47F0F82104EBD9p8w8D" TargetMode="External"/><Relationship Id="rId46" Type="http://schemas.openxmlformats.org/officeDocument/2006/relationships/hyperlink" Target="consultantplus://offline/ref=5789AF9424C6373E38A93C3D7B1050B28A8918C80933A2F9720EE6BE507D55836A47F0F82105E4D8p8wAD" TargetMode="External"/><Relationship Id="rId67" Type="http://schemas.openxmlformats.org/officeDocument/2006/relationships/hyperlink" Target="consultantplus://offline/ref=5789AF9424C6373E38A922306D7C0EB88A8642C40B3EA0AC2D52E0E90F2D53D62A07F6AD6240EEDF88615B71p9w7D" TargetMode="External"/><Relationship Id="rId116" Type="http://schemas.openxmlformats.org/officeDocument/2006/relationships/hyperlink" Target="consultantplus://offline/ref=5789AF9424C6373E38A93C3D7B1050B28A8918C80933A2F9720EE6BE507D55836A47F0F82104E2DEp8wBD" TargetMode="External"/><Relationship Id="rId137" Type="http://schemas.openxmlformats.org/officeDocument/2006/relationships/hyperlink" Target="consultantplus://offline/ref=5789AF9424C6373E38A922306D7C0EB88A8642C40B3EA0AC2D52E0E90F2D53D62A07F6AD6240EEDF88615971p9w4D" TargetMode="External"/><Relationship Id="rId158" Type="http://schemas.openxmlformats.org/officeDocument/2006/relationships/hyperlink" Target="consultantplus://offline/ref=5789AF9424C6373E38A922306D7C0EB88A8642C40B3EABAE2E5AE0E90F2D53D62A07F6AD6240EEDF88615A79p9wCD" TargetMode="External"/><Relationship Id="rId20" Type="http://schemas.openxmlformats.org/officeDocument/2006/relationships/hyperlink" Target="consultantplus://offline/ref=5789AF9424C6373E38A922306D7C0EB88A8642C40B3EABAE2E5AE0E90F2D53D62A07F6AD6240EEDF88615B73p9w4D" TargetMode="External"/><Relationship Id="rId41" Type="http://schemas.openxmlformats.org/officeDocument/2006/relationships/hyperlink" Target="consultantplus://offline/ref=5789AF9424C6373E38A93C3D7B1050B28A8918C80933A2F9720EE6BE507D55836A47F0F82105E4D8p8w9D" TargetMode="External"/><Relationship Id="rId62" Type="http://schemas.openxmlformats.org/officeDocument/2006/relationships/hyperlink" Target="consultantplus://offline/ref=5789AF9424C6373E38A922306D7C0EB88A8642C40B3EABAE2E5AE0E90F2D53D62A07F6AD6240EEDF88615B74p9w4D" TargetMode="External"/><Relationship Id="rId83" Type="http://schemas.openxmlformats.org/officeDocument/2006/relationships/hyperlink" Target="consultantplus://offline/ref=5789AF9424C6373E38A922306D7C0EB88A8642C40B3EA0AC2D52E0E90F2D53D62A07F6AD6240EEDF88615A75p9w1D" TargetMode="External"/><Relationship Id="rId88" Type="http://schemas.openxmlformats.org/officeDocument/2006/relationships/hyperlink" Target="consultantplus://offline/ref=5789AF9424C6373E38A93C3D7B1050B28A8918C80933A2F9720EE6BE507D55836A47F0F82104E2DEp8wBD" TargetMode="External"/><Relationship Id="rId111" Type="http://schemas.openxmlformats.org/officeDocument/2006/relationships/hyperlink" Target="consultantplus://offline/ref=5789AF9424C6373E38A922306D7C0EB88A8642C40B3EA0AC2D52E0E90F2D53D62A07F6AD6240EEDF88615A78p9w0D" TargetMode="External"/><Relationship Id="rId132" Type="http://schemas.openxmlformats.org/officeDocument/2006/relationships/hyperlink" Target="consultantplus://offline/ref=5789AF9424C6373E38A93C3D7B1050B28A8918C80933A2F9720EE6BE507D55836A47F0F82104E2DEp8wBD" TargetMode="External"/><Relationship Id="rId153" Type="http://schemas.openxmlformats.org/officeDocument/2006/relationships/hyperlink" Target="consultantplus://offline/ref=5789AF9424C6373E38A93C3D7B1050B28A8918C80933A2F9720EE6BE507D55836A47F0F82104EBD9p8w8D" TargetMode="External"/><Relationship Id="rId174" Type="http://schemas.openxmlformats.org/officeDocument/2006/relationships/hyperlink" Target="consultantplus://offline/ref=5789AF9424C6373E38A922306D7C0EB88A8642C40B3EABAE2E5AE0E90F2D53D62A07F6AD6240EEDF88615971p9w7D" TargetMode="External"/><Relationship Id="rId179" Type="http://schemas.openxmlformats.org/officeDocument/2006/relationships/hyperlink" Target="consultantplus://offline/ref=5789AF9424C6373E38A922306D7C0EB88A8642C40B3EABAE2E5AE0E90F2D53D62A07F6AD6240EEDF88615971p9wCD" TargetMode="External"/><Relationship Id="rId195" Type="http://schemas.openxmlformats.org/officeDocument/2006/relationships/hyperlink" Target="consultantplus://offline/ref=5789AF9424C6373E38A922306D7C0EB88A8642C40B3EABAE2E5AE0E90F2D53D62A07F6AD6240EEDF88615973p9w0D" TargetMode="External"/><Relationship Id="rId209" Type="http://schemas.openxmlformats.org/officeDocument/2006/relationships/hyperlink" Target="consultantplus://offline/ref=5789AF9424C6373E38A922306D7C0EB88A8642C40B3EA0AC2D52E0E90F2D53D62A07F6AD6240EEDF88615972p9w5D" TargetMode="External"/><Relationship Id="rId190" Type="http://schemas.openxmlformats.org/officeDocument/2006/relationships/hyperlink" Target="consultantplus://offline/ref=5789AF9424C6373E38A922306D7C0EB88A8642C40B3EABAE2E5AE0E90F2D53D62A07F6AD6240EEDF88615972p9wDD" TargetMode="External"/><Relationship Id="rId204" Type="http://schemas.openxmlformats.org/officeDocument/2006/relationships/hyperlink" Target="consultantplus://offline/ref=5789AF9424C6373E38A922306D7C0EB88A8642C40B3EABAE2E5AE0E90F2D53D62A07F6AD6240EEDF88615974p9w7D" TargetMode="External"/><Relationship Id="rId220" Type="http://schemas.openxmlformats.org/officeDocument/2006/relationships/hyperlink" Target="consultantplus://offline/ref=5789AF9424C6373E38A922306D7C0EB88A8642C40B3EA0AC2D52E0E90F2D53D62A07F6AD6240EEDF88615973p9wCD" TargetMode="External"/><Relationship Id="rId225" Type="http://schemas.openxmlformats.org/officeDocument/2006/relationships/hyperlink" Target="consultantplus://offline/ref=5789AF9424C6373E38A922306D7C0EB88A8642C40B3EA0AC2D52E0E90F2D53D62A07F6AD6240EEDF88615975p9wDD" TargetMode="External"/><Relationship Id="rId241" Type="http://schemas.openxmlformats.org/officeDocument/2006/relationships/theme" Target="theme/theme1.xml"/><Relationship Id="rId15" Type="http://schemas.openxmlformats.org/officeDocument/2006/relationships/hyperlink" Target="consultantplus://offline/ref=5789AF9424C6373E38A922306D7C0EB88A8642C40B3EABAE2E5AE0E90F2D53D62A07F6AD6240EEDF88615B72p9w2D" TargetMode="External"/><Relationship Id="rId36" Type="http://schemas.openxmlformats.org/officeDocument/2006/relationships/hyperlink" Target="consultantplus://offline/ref=5789AF9424C6373E38A93C3D7B1050B28A8918C80933A2F9720EE6BE507D55836A47F0F82105EBD9p8wAD" TargetMode="External"/><Relationship Id="rId57" Type="http://schemas.openxmlformats.org/officeDocument/2006/relationships/hyperlink" Target="consultantplus://offline/ref=5789AF9424C6373E38A93C3D7B1050B28A8918C80933A2F9720EE6BE507D55836A47F0F82105E4DBp8wDD" TargetMode="External"/><Relationship Id="rId106" Type="http://schemas.openxmlformats.org/officeDocument/2006/relationships/hyperlink" Target="consultantplus://offline/ref=5789AF9424C6373E38A93C3D7B1050B28A8918C80933A2F9720EE6BE507D55836A47F0F82104E2DEp8wBD" TargetMode="External"/><Relationship Id="rId127" Type="http://schemas.openxmlformats.org/officeDocument/2006/relationships/hyperlink" Target="consultantplus://offline/ref=5789AF9424C6373E38A922306D7C0EB88A8642C40B3EA0AC2D52E0E90F2D53D62A07F6AD6240EEDF88615970p9w4D" TargetMode="External"/><Relationship Id="rId10" Type="http://schemas.openxmlformats.org/officeDocument/2006/relationships/hyperlink" Target="consultantplus://offline/ref=5789AF9424C6373E38A922306D7C0EB88A8642C40B3EABAE2E5AE0E90F2D53D62A07F6AD6240EEDF88615B70p9w1D" TargetMode="External"/><Relationship Id="rId31" Type="http://schemas.openxmlformats.org/officeDocument/2006/relationships/hyperlink" Target="consultantplus://offline/ref=5789AF9424C6373E38A922306D7C0EB88A8642C40B3EABAE2E5AE0E90F2D53D62A07F6AD6240EEDF88615B73p9w0D" TargetMode="External"/><Relationship Id="rId52" Type="http://schemas.openxmlformats.org/officeDocument/2006/relationships/hyperlink" Target="consultantplus://offline/ref=5789AF9424C6373E38A93C3D7B1050B28A8918C80933A2F9720EE6BE507D55836A47F0F82105E4D8p8wAD" TargetMode="External"/><Relationship Id="rId73" Type="http://schemas.openxmlformats.org/officeDocument/2006/relationships/hyperlink" Target="consultantplus://offline/ref=5789AF9424C6373E38A922306D7C0EB88A8642C40B3EABAE2E5AE0E90F2D53D62A07F6AD6240EEDF88615A78p9wCD" TargetMode="External"/><Relationship Id="rId78" Type="http://schemas.openxmlformats.org/officeDocument/2006/relationships/hyperlink" Target="consultantplus://offline/ref=5789AF9424C6373E38A93C3D7B1050B28A8918C80933A2F9720EE6BE507D55836A47F0F82105E4D8p8wAD" TargetMode="External"/><Relationship Id="rId94" Type="http://schemas.openxmlformats.org/officeDocument/2006/relationships/hyperlink" Target="consultantplus://offline/ref=5789AF9424C6373E38A93C3D7B1050B28A8918C80933A2F9720EE6BE507D55836A47F0F82104E2DEp8wBD" TargetMode="External"/><Relationship Id="rId99" Type="http://schemas.openxmlformats.org/officeDocument/2006/relationships/hyperlink" Target="consultantplus://offline/ref=5789AF9424C6373E38A922306D7C0EB88A8642C40B3EA0AC2D52E0E90F2D53D62A07F6AD6240EEDF88615A77p9w6D" TargetMode="External"/><Relationship Id="rId101" Type="http://schemas.openxmlformats.org/officeDocument/2006/relationships/hyperlink" Target="consultantplus://offline/ref=5789AF9424C6373E38A922306D7C0EB88A8642C40B3EA0AC2D52E0E90F2D53D62A07F6AD6240EEDF88615A77p9w0D" TargetMode="External"/><Relationship Id="rId122" Type="http://schemas.openxmlformats.org/officeDocument/2006/relationships/hyperlink" Target="consultantplus://offline/ref=5789AF9424C6373E38A93C3D7B1050B28A8918C80933A2F9720EE6BE507D55836A47F0F82104E2DEp8wBD" TargetMode="External"/><Relationship Id="rId143" Type="http://schemas.openxmlformats.org/officeDocument/2006/relationships/hyperlink" Target="consultantplus://offline/ref=5789AF9424C6373E38A93C3D7B1050B28A8918C80933A2F9720EE6BE507D55836A47F0F82105EBD7p8w8D" TargetMode="External"/><Relationship Id="rId148" Type="http://schemas.openxmlformats.org/officeDocument/2006/relationships/hyperlink" Target="consultantplus://offline/ref=5789AF9424C6373E38A93C3D7B1050B28A8918C80933A2F9720EE6BE507D55836A47F0F82104EBD9p8w8D" TargetMode="External"/><Relationship Id="rId164" Type="http://schemas.openxmlformats.org/officeDocument/2006/relationships/hyperlink" Target="consultantplus://offline/ref=5789AF9424C6373E38A93C3D7B1050B28A8918C80933A2F9720EE6BE507D55836A47F0F82104EBD9p8w8D" TargetMode="External"/><Relationship Id="rId169" Type="http://schemas.openxmlformats.org/officeDocument/2006/relationships/hyperlink" Target="consultantplus://offline/ref=5789AF9424C6373E38A922306D7C0EB88A8642C40B3EABAE2E5AE0E90F2D53D62A07F6AD6240EEDF88615970p9wCD" TargetMode="External"/><Relationship Id="rId185" Type="http://schemas.openxmlformats.org/officeDocument/2006/relationships/hyperlink" Target="consultantplus://offline/ref=5789AF9424C6373E38A922306D7C0EB88A8642C40B3EABAE2E5AE0E90F2D53D62A07F6AD6240EEDF88615972p9w0D" TargetMode="External"/><Relationship Id="rId4" Type="http://schemas.openxmlformats.org/officeDocument/2006/relationships/webSettings" Target="webSettings.xml"/><Relationship Id="rId9" Type="http://schemas.openxmlformats.org/officeDocument/2006/relationships/hyperlink" Target="consultantplus://offline/ref=5789AF9424C6373E38A922306D7C0EB88A8642C40B3FABA7295FE0E90F2D53D62A07F6AD6240EEDF88615B70p9w1D" TargetMode="External"/><Relationship Id="rId180" Type="http://schemas.openxmlformats.org/officeDocument/2006/relationships/hyperlink" Target="consultantplus://offline/ref=5789AF9424C6373E38A922306D7C0EB88A8642C40B3EABAE2E5AE0E90F2D53D62A07F6AD6240EEDF88615971p9wDD" TargetMode="External"/><Relationship Id="rId210" Type="http://schemas.openxmlformats.org/officeDocument/2006/relationships/hyperlink" Target="consultantplus://offline/ref=5789AF9424C6373E38A922306D7C0EB88A8642C40B3EA0AC2D52E0E90F2D53D62A07F6AD6240EEDF88615972p9w6D" TargetMode="External"/><Relationship Id="rId215" Type="http://schemas.openxmlformats.org/officeDocument/2006/relationships/hyperlink" Target="consultantplus://offline/ref=5789AF9424C6373E38A922306D7C0EB88A8642C40B3EA0AC2D52E0E90F2D53D62A07F6AD6240EEDF88615972p9w3D" TargetMode="External"/><Relationship Id="rId236" Type="http://schemas.openxmlformats.org/officeDocument/2006/relationships/hyperlink" Target="consultantplus://offline/ref=5789AF9424C6373E38A922306D7C0EB88A8642C40B3EA0AC2D52E0E90F2D53D62A07F6AD6240EEDF88615976p9w2D" TargetMode="External"/><Relationship Id="rId26" Type="http://schemas.openxmlformats.org/officeDocument/2006/relationships/hyperlink" Target="consultantplus://offline/ref=5789AF9424C6373E38A93C3D7B1050B28A8918C80933A2F9720EE6BE507D55836A47F0F82104EBD9p8w8D" TargetMode="External"/><Relationship Id="rId231" Type="http://schemas.openxmlformats.org/officeDocument/2006/relationships/hyperlink" Target="consultantplus://offline/ref=5789AF9424C6373E38A922306D7C0EB88A8642C40B3EA0AC2D52E0E90F2D53D62A07F6AD6240EEDF88615975p9wDD" TargetMode="External"/><Relationship Id="rId47" Type="http://schemas.openxmlformats.org/officeDocument/2006/relationships/hyperlink" Target="consultantplus://offline/ref=5789AF9424C6373E38A93C3D7B1050B28A8918C80933A2F9720EE6BE507D55836A47F0F82105E4D8p8wAD" TargetMode="External"/><Relationship Id="rId68" Type="http://schemas.openxmlformats.org/officeDocument/2006/relationships/hyperlink" Target="consultantplus://offline/ref=5789AF9424C6373E38A93C3D7B1050B28A8918C80933A2F9720EE6BE507D55836A47F0F82105E4D8p8wAD" TargetMode="External"/><Relationship Id="rId89" Type="http://schemas.openxmlformats.org/officeDocument/2006/relationships/hyperlink" Target="consultantplus://offline/ref=5789AF9424C6373E38A922306D7C0EB88A8642C40B3EA0AC2D52E0E90F2D53D62A07F6AD6240EEDF88615A76p9w6D" TargetMode="External"/><Relationship Id="rId112" Type="http://schemas.openxmlformats.org/officeDocument/2006/relationships/hyperlink" Target="consultantplus://offline/ref=5789AF9424C6373E38A93C3D7B1050B28A8918C80933A2F9720EE6BE507D55836A47F0F82104E2DEp8wBD" TargetMode="External"/><Relationship Id="rId133" Type="http://schemas.openxmlformats.org/officeDocument/2006/relationships/hyperlink" Target="consultantplus://offline/ref=5789AF9424C6373E38A922306D7C0EB88A8642C40B3EA0AC2D52E0E90F2D53D62A07F6AD6240EEDF88615970p9w2D" TargetMode="External"/><Relationship Id="rId154" Type="http://schemas.openxmlformats.org/officeDocument/2006/relationships/hyperlink" Target="consultantplus://offline/ref=5789AF9424C6373E38A93C3D7B1050B28A8918C80933A2F9720EE6BE507D55836A47F0F82104EBD9p8w8D" TargetMode="External"/><Relationship Id="rId175" Type="http://schemas.openxmlformats.org/officeDocument/2006/relationships/hyperlink" Target="consultantplus://offline/ref=5789AF9424C6373E38A922306D7C0EB88A8642C40B3EABAE2E5AE0E90F2D53D62A07F6AD6240EEDF88615971p9w0D" TargetMode="External"/><Relationship Id="rId196" Type="http://schemas.openxmlformats.org/officeDocument/2006/relationships/hyperlink" Target="consultantplus://offline/ref=5789AF9424C6373E38A922306D7C0EB88A8642C40B3EABAE2E5AE0E90F2D53D62A07F6AD6240EEDF88615973p9w1D" TargetMode="External"/><Relationship Id="rId200" Type="http://schemas.openxmlformats.org/officeDocument/2006/relationships/hyperlink" Target="consultantplus://offline/ref=5789AF9424C6373E38A922306D7C0EB88A8642C40B3EABAE2E5AE0E90F2D53D62A07F6AD6240EEDF88615973p9wDD" TargetMode="External"/><Relationship Id="rId16" Type="http://schemas.openxmlformats.org/officeDocument/2006/relationships/hyperlink" Target="consultantplus://offline/ref=5789AF9424C6373E38A922306D7C0EB88A8642C40B3EABAE2E5AE0E90F2D53D62A07F6AD6240EEDF88615B72p9w3D" TargetMode="External"/><Relationship Id="rId221" Type="http://schemas.openxmlformats.org/officeDocument/2006/relationships/hyperlink" Target="consultantplus://offline/ref=5789AF9424C6373E38A922306D7C0EB88A8642C40B3EABAE2E5AE0E90F2D53D62A07F6AD6240EEDF88615974p9wDD" TargetMode="External"/><Relationship Id="rId37" Type="http://schemas.openxmlformats.org/officeDocument/2006/relationships/hyperlink" Target="consultantplus://offline/ref=5789AF9424C6373E38A93C3D7B1050B28A8918C80933A2F9720EE6BE507D55836A47F0F82105E4D8p8wAD" TargetMode="External"/><Relationship Id="rId58" Type="http://schemas.openxmlformats.org/officeDocument/2006/relationships/hyperlink" Target="consultantplus://offline/ref=5789AF9424C6373E38A922306D7C0EB88A8642C40B3EABAE2E5AE0E90F2D53D62A07F6AD6240EEDF88615B73p9w1D" TargetMode="External"/><Relationship Id="rId79" Type="http://schemas.openxmlformats.org/officeDocument/2006/relationships/hyperlink" Target="consultantplus://offline/ref=5789AF9424C6373E38A922306D7C0EB88A8642C40B3EABAE2E5AE0E90F2D53D62A07F6AD6240EEDF88615A79p9w0D" TargetMode="External"/><Relationship Id="rId102" Type="http://schemas.openxmlformats.org/officeDocument/2006/relationships/hyperlink" Target="consultantplus://offline/ref=5789AF9424C6373E38A93C3D7B1050B28A8918C80933A2F9720EE6BE507D55836A47F0F82104E2DEp8wBD" TargetMode="External"/><Relationship Id="rId123" Type="http://schemas.openxmlformats.org/officeDocument/2006/relationships/hyperlink" Target="consultantplus://offline/ref=5789AF9424C6373E38A922306D7C0EB88A8642C40B3EA0AC2D52E0E90F2D53D62A07F6AD6240EEDF88615A79p9w2D" TargetMode="External"/><Relationship Id="rId144" Type="http://schemas.openxmlformats.org/officeDocument/2006/relationships/hyperlink" Target="consultantplus://offline/ref=5789AF9424C6373E38A922306D7C0EB88A8642C40B3EA0AC2D52E0E90F2D53D62A07F6AD6240EEDF88615971p9w2D" TargetMode="External"/><Relationship Id="rId90" Type="http://schemas.openxmlformats.org/officeDocument/2006/relationships/hyperlink" Target="consultantplus://offline/ref=5789AF9424C6373E38A93C3D7B1050B28A8918C80933A2F9720EE6BE507D55836A47F0F82104E2DEp8wBD" TargetMode="External"/><Relationship Id="rId165" Type="http://schemas.openxmlformats.org/officeDocument/2006/relationships/hyperlink" Target="consultantplus://offline/ref=5789AF9424C6373E38A93C3D7B1050B28A8918C80933A2F9720EE6BE507D55836A47F0F82104EBD9p8w8D" TargetMode="External"/><Relationship Id="rId186" Type="http://schemas.openxmlformats.org/officeDocument/2006/relationships/hyperlink" Target="consultantplus://offline/ref=5789AF9424C6373E38A922306D7C0EB88A8642C40B3EABAE2E5AE0E90F2D53D62A07F6AD6240EEDF88615972p9w1D" TargetMode="External"/><Relationship Id="rId211" Type="http://schemas.openxmlformats.org/officeDocument/2006/relationships/hyperlink" Target="consultantplus://offline/ref=5789AF9424C6373E38A922306D7C0EB88A8642C40B3EA0AC2D52E0E90F2D53D62A07F6AD6240EEDF88615972p9w7D" TargetMode="External"/><Relationship Id="rId232" Type="http://schemas.openxmlformats.org/officeDocument/2006/relationships/hyperlink" Target="consultantplus://offline/ref=5789AF9424C6373E38A922306D7C0EB88A8642C40B3EABAE2E5AE0E90F2D53D62A07F6AD6240EEDF88615976p9wCD" TargetMode="External"/><Relationship Id="rId27" Type="http://schemas.openxmlformats.org/officeDocument/2006/relationships/hyperlink" Target="consultantplus://offline/ref=5789AF9424C6373E38A922306D7C0EB88A8642C40B3EABAE2E5AE0E90F2D53D62A07F6AD6240EEDF88615B73p9w0D" TargetMode="External"/><Relationship Id="rId48" Type="http://schemas.openxmlformats.org/officeDocument/2006/relationships/hyperlink" Target="consultantplus://offline/ref=5789AF9424C6373E38A93C3D7B1050B28A8918C80933A2F9720EE6BE507D55836A47F0F82105EBD9p8wAD" TargetMode="External"/><Relationship Id="rId69" Type="http://schemas.openxmlformats.org/officeDocument/2006/relationships/hyperlink" Target="consultantplus://offline/ref=5789AF9424C6373E38A922306D7C0EB88A8642C40B3EABAE2E5AE0E90F2D53D62A07F6AD6240EEDF88615A78p9w0D" TargetMode="External"/><Relationship Id="rId113" Type="http://schemas.openxmlformats.org/officeDocument/2006/relationships/hyperlink" Target="consultantplus://offline/ref=5789AF9424C6373E38A922306D7C0EB88A8642C40B3EA0AC2D52E0E90F2D53D62A07F6AD6240EEDF88615A78p9w2D" TargetMode="External"/><Relationship Id="rId134" Type="http://schemas.openxmlformats.org/officeDocument/2006/relationships/hyperlink" Target="consultantplus://offline/ref=5789AF9424C6373E38A93C3D7B1050B28A8918C80933A2F9720EE6BE507D55836A47F0F82104E2DEp8wBD" TargetMode="External"/><Relationship Id="rId80" Type="http://schemas.openxmlformats.org/officeDocument/2006/relationships/hyperlink" Target="consultantplus://offline/ref=5789AF9424C6373E38A93C3D7B1050B28A8918C80933A2F9720EE6BE507D55836A47F0F82105E4D7p8wED" TargetMode="External"/><Relationship Id="rId155" Type="http://schemas.openxmlformats.org/officeDocument/2006/relationships/hyperlink" Target="consultantplus://offline/ref=5789AF9424C6373E38A93C3D7B1050B28A8918C80933A2F9720EE6BE507D55836A47F0F82104EBD9p8w8D" TargetMode="External"/><Relationship Id="rId176" Type="http://schemas.openxmlformats.org/officeDocument/2006/relationships/hyperlink" Target="consultantplus://offline/ref=5789AF9424C6373E38A922306D7C0EB88A8642C40B3EABAE2E5AE0E90F2D53D62A07F6AD6240EEDF88615971p9w1D" TargetMode="External"/><Relationship Id="rId197" Type="http://schemas.openxmlformats.org/officeDocument/2006/relationships/hyperlink" Target="consultantplus://offline/ref=5789AF9424C6373E38A922306D7C0EB88A8642C40B3EABAE2E5AE0E90F2D53D62A07F6AD6240EEDF88615973p9w2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27512</Words>
  <Characters>156825</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Бочков Павел Николаевич</dc:creator>
  <cp:lastModifiedBy>Бочков Павел Николаевич</cp:lastModifiedBy>
  <cp:revision>1</cp:revision>
  <dcterms:created xsi:type="dcterms:W3CDTF">2015-11-05T03:48:00Z</dcterms:created>
  <dcterms:modified xsi:type="dcterms:W3CDTF">2015-11-05T03:49:00Z</dcterms:modified>
</cp:coreProperties>
</file>